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D59" w:rsidRDefault="003E5D59" w:rsidP="003E5D59">
      <w:pPr>
        <w:spacing w:line="360" w:lineRule="auto"/>
        <w:jc w:val="center"/>
        <w:rPr>
          <w:rFonts w:ascii="Times New Roman" w:hAnsi="Times New Roman"/>
          <w:sz w:val="24"/>
          <w:szCs w:val="24"/>
        </w:rPr>
      </w:pPr>
    </w:p>
    <w:p w:rsidR="00996051" w:rsidRDefault="00996051" w:rsidP="003E5D59">
      <w:pPr>
        <w:spacing w:line="360" w:lineRule="auto"/>
        <w:jc w:val="center"/>
        <w:rPr>
          <w:rFonts w:ascii="Times New Roman" w:hAnsi="Times New Roman"/>
          <w:b/>
          <w:sz w:val="24"/>
          <w:szCs w:val="24"/>
        </w:rPr>
      </w:pPr>
    </w:p>
    <w:p w:rsidR="003A4C47" w:rsidRPr="003E5D59" w:rsidRDefault="003E5D59" w:rsidP="00996051">
      <w:pPr>
        <w:spacing w:line="240" w:lineRule="auto"/>
        <w:jc w:val="center"/>
        <w:rPr>
          <w:rFonts w:ascii="Times New Roman" w:hAnsi="Times New Roman"/>
          <w:sz w:val="24"/>
          <w:szCs w:val="24"/>
        </w:rPr>
      </w:pPr>
      <w:r w:rsidRPr="003E5D59">
        <w:rPr>
          <w:rFonts w:ascii="Times New Roman" w:hAnsi="Times New Roman"/>
          <w:b/>
          <w:sz w:val="24"/>
          <w:szCs w:val="24"/>
        </w:rPr>
        <w:t>SERMAYE PİYASASI KURULUNA</w:t>
      </w:r>
      <w:r w:rsidRPr="003E5D59">
        <w:rPr>
          <w:rFonts w:ascii="Times New Roman" w:hAnsi="Times New Roman"/>
          <w:sz w:val="24"/>
          <w:szCs w:val="24"/>
        </w:rPr>
        <w:t>,</w:t>
      </w:r>
    </w:p>
    <w:p w:rsidR="00996051" w:rsidRDefault="003E5D59" w:rsidP="003E5D59">
      <w:pPr>
        <w:spacing w:line="360" w:lineRule="auto"/>
        <w:jc w:val="both"/>
        <w:rPr>
          <w:rFonts w:ascii="Times New Roman" w:hAnsi="Times New Roman"/>
          <w:sz w:val="24"/>
          <w:szCs w:val="24"/>
        </w:rPr>
      </w:pPr>
      <w:r w:rsidRPr="003E5D59">
        <w:rPr>
          <w:rFonts w:ascii="Times New Roman" w:hAnsi="Times New Roman"/>
          <w:sz w:val="24"/>
          <w:szCs w:val="24"/>
        </w:rPr>
        <w:tab/>
      </w:r>
    </w:p>
    <w:p w:rsidR="003E5D59" w:rsidRDefault="003E5D59" w:rsidP="00996051">
      <w:pPr>
        <w:spacing w:line="360" w:lineRule="auto"/>
        <w:ind w:firstLine="708"/>
        <w:jc w:val="both"/>
        <w:rPr>
          <w:rFonts w:ascii="Times New Roman" w:hAnsi="Times New Roman"/>
          <w:sz w:val="24"/>
          <w:szCs w:val="24"/>
        </w:rPr>
      </w:pPr>
      <w:r w:rsidRPr="003E5D59">
        <w:rPr>
          <w:rFonts w:ascii="Times New Roman" w:hAnsi="Times New Roman"/>
          <w:sz w:val="24"/>
          <w:szCs w:val="24"/>
        </w:rPr>
        <w:t>Müflis olmadığımı, ke</w:t>
      </w:r>
      <w:r w:rsidR="002448B5">
        <w:rPr>
          <w:rFonts w:ascii="Times New Roman" w:hAnsi="Times New Roman"/>
          <w:sz w:val="24"/>
          <w:szCs w:val="24"/>
        </w:rPr>
        <w:t>n</w:t>
      </w:r>
      <w:r w:rsidRPr="003E5D59">
        <w:rPr>
          <w:rFonts w:ascii="Times New Roman" w:hAnsi="Times New Roman"/>
          <w:sz w:val="24"/>
          <w:szCs w:val="24"/>
        </w:rPr>
        <w:t xml:space="preserve">dim veya sınırsız sorumlu ortak olduğum şirketler hakkında iflas kararı verilmediği ve </w:t>
      </w:r>
      <w:proofErr w:type="gramStart"/>
      <w:r w:rsidR="00996051">
        <w:rPr>
          <w:rFonts w:ascii="Times New Roman" w:hAnsi="Times New Roman"/>
          <w:sz w:val="24"/>
          <w:szCs w:val="24"/>
        </w:rPr>
        <w:t>kon</w:t>
      </w:r>
      <w:r w:rsidRPr="003E5D59">
        <w:rPr>
          <w:rFonts w:ascii="Times New Roman" w:hAnsi="Times New Roman"/>
          <w:sz w:val="24"/>
          <w:szCs w:val="24"/>
        </w:rPr>
        <w:t>kordato</w:t>
      </w:r>
      <w:proofErr w:type="gramEnd"/>
      <w:r w:rsidRPr="003E5D59">
        <w:rPr>
          <w:rFonts w:ascii="Times New Roman" w:hAnsi="Times New Roman"/>
          <w:sz w:val="24"/>
          <w:szCs w:val="24"/>
        </w:rPr>
        <w:t xml:space="preserve"> ilan edilmediğini</w:t>
      </w:r>
      <w:r w:rsidR="00996051">
        <w:rPr>
          <w:rFonts w:ascii="Times New Roman" w:hAnsi="Times New Roman"/>
          <w:sz w:val="24"/>
          <w:szCs w:val="24"/>
        </w:rPr>
        <w:t xml:space="preserve">, </w:t>
      </w:r>
      <w:r w:rsidRPr="003E5D59">
        <w:rPr>
          <w:rFonts w:ascii="Times New Roman" w:hAnsi="Times New Roman"/>
          <w:sz w:val="24"/>
          <w:szCs w:val="24"/>
        </w:rPr>
        <w:t xml:space="preserve">sermaye piyasası mevzuatı veya diğer mevzuat uyarınca </w:t>
      </w:r>
      <w:r w:rsidR="00155263">
        <w:rPr>
          <w:rFonts w:ascii="Times New Roman" w:hAnsi="Times New Roman"/>
          <w:sz w:val="24"/>
          <w:szCs w:val="24"/>
        </w:rPr>
        <w:t>bağımsız denetim yapma yetkisi iptal edilmiş olan kuruluşlarda yetki iptaline neden olan bağımsız denetim faaliyetlerinde sorumlulukları</w:t>
      </w:r>
      <w:r w:rsidR="002448B5">
        <w:rPr>
          <w:rFonts w:ascii="Times New Roman" w:hAnsi="Times New Roman"/>
          <w:sz w:val="24"/>
          <w:szCs w:val="24"/>
        </w:rPr>
        <w:t>m</w:t>
      </w:r>
      <w:r w:rsidR="00155263">
        <w:rPr>
          <w:rFonts w:ascii="Times New Roman" w:hAnsi="Times New Roman"/>
          <w:sz w:val="24"/>
          <w:szCs w:val="24"/>
        </w:rPr>
        <w:t xml:space="preserve">ın tespit edilip, bağımsız denetim faaliyetinde bulunmaktan sürekli olarak yasaklanmadığımı veya bağımsız denetim faaliyetinde bulunmam süreli olarak yasaklanmasına karşın yasak süresi sonunda Kurulca yasağın kaldırıldığını, faaliyet yetki belgelerinden biri veya birden fazlası iptal edilmiş yahut borsa üyeliği iptal edilmiş işletmelerde iptalde sorumluluğu bulunan </w:t>
      </w:r>
      <w:r w:rsidRPr="003E5D59">
        <w:rPr>
          <w:rFonts w:ascii="Times New Roman" w:hAnsi="Times New Roman"/>
          <w:sz w:val="24"/>
          <w:szCs w:val="24"/>
        </w:rPr>
        <w:t>kişilerden olmadığımı, Sermaye Piyasası Kanunu’na muhalefetten dolayı hakkımda verilmiş bir mahku</w:t>
      </w:r>
      <w:bookmarkStart w:id="0" w:name="_GoBack"/>
      <w:bookmarkEnd w:id="0"/>
      <w:r w:rsidRPr="003E5D59">
        <w:rPr>
          <w:rFonts w:ascii="Times New Roman" w:hAnsi="Times New Roman"/>
          <w:sz w:val="24"/>
          <w:szCs w:val="24"/>
        </w:rPr>
        <w:t>miyet kararı</w:t>
      </w:r>
      <w:r w:rsidR="00D62564">
        <w:rPr>
          <w:rFonts w:ascii="Times New Roman" w:hAnsi="Times New Roman"/>
          <w:sz w:val="24"/>
          <w:szCs w:val="24"/>
        </w:rPr>
        <w:t>nın</w:t>
      </w:r>
      <w:r w:rsidRPr="003E5D59">
        <w:rPr>
          <w:rFonts w:ascii="Times New Roman" w:hAnsi="Times New Roman"/>
          <w:sz w:val="24"/>
          <w:szCs w:val="24"/>
        </w:rPr>
        <w:t xml:space="preserve"> bulunmadığını, bankacılık mevzuatı, suç gelirlerinin aklanmasının önlenmesine dair mevzuat ile ödünç para verme işleri hakkında mevzuata aykırılıktan dolayı hüküm giymediğimi, yüz kızartıcı b</w:t>
      </w:r>
      <w:r w:rsidR="00104BA1">
        <w:rPr>
          <w:rFonts w:ascii="Times New Roman" w:hAnsi="Times New Roman"/>
          <w:sz w:val="24"/>
          <w:szCs w:val="24"/>
        </w:rPr>
        <w:t xml:space="preserve">ir suçtan mahkum bulunmadığımı ve </w:t>
      </w:r>
      <w:r w:rsidRPr="003E5D59">
        <w:rPr>
          <w:rFonts w:ascii="Times New Roman" w:hAnsi="Times New Roman"/>
          <w:sz w:val="24"/>
          <w:szCs w:val="24"/>
        </w:rPr>
        <w:t>sermaye piyasalarında işlem</w:t>
      </w:r>
      <w:r w:rsidR="00E25C15">
        <w:rPr>
          <w:rFonts w:ascii="Times New Roman" w:hAnsi="Times New Roman"/>
          <w:sz w:val="24"/>
          <w:szCs w:val="24"/>
        </w:rPr>
        <w:t xml:space="preserve"> yapma yasağımın bulunmadığın</w:t>
      </w:r>
      <w:r w:rsidR="00104BA1">
        <w:rPr>
          <w:rFonts w:ascii="Times New Roman" w:hAnsi="Times New Roman"/>
          <w:sz w:val="24"/>
          <w:szCs w:val="24"/>
        </w:rPr>
        <w:t xml:space="preserve">ı </w:t>
      </w:r>
      <w:r w:rsidRPr="003E5D59">
        <w:rPr>
          <w:rFonts w:ascii="Times New Roman" w:hAnsi="Times New Roman"/>
          <w:sz w:val="24"/>
          <w:szCs w:val="24"/>
        </w:rPr>
        <w:t>beyan ederim.</w:t>
      </w:r>
    </w:p>
    <w:p w:rsidR="00996051" w:rsidRDefault="00996051" w:rsidP="003E5D59">
      <w:pPr>
        <w:spacing w:line="360" w:lineRule="auto"/>
        <w:jc w:val="both"/>
        <w:rPr>
          <w:rFonts w:ascii="Times New Roman" w:hAnsi="Times New Roman"/>
          <w:sz w:val="24"/>
          <w:szCs w:val="24"/>
        </w:rPr>
      </w:pPr>
    </w:p>
    <w:p w:rsidR="00996051" w:rsidRDefault="00996051" w:rsidP="003E5D59">
      <w:pPr>
        <w:spacing w:line="360" w:lineRule="auto"/>
        <w:jc w:val="both"/>
        <w:rPr>
          <w:rFonts w:ascii="Times New Roman" w:hAnsi="Times New Roman"/>
          <w:sz w:val="24"/>
          <w:szCs w:val="24"/>
        </w:rPr>
      </w:pPr>
    </w:p>
    <w:p w:rsidR="0032454C" w:rsidRDefault="0032454C" w:rsidP="0032454C">
      <w:pPr>
        <w:tabs>
          <w:tab w:val="left" w:pos="1276"/>
        </w:tabs>
        <w:spacing w:line="360" w:lineRule="auto"/>
        <w:jc w:val="both"/>
        <w:rPr>
          <w:rFonts w:ascii="Times New Roman" w:hAnsi="Times New Roman"/>
          <w:sz w:val="24"/>
          <w:szCs w:val="24"/>
        </w:rPr>
      </w:pPr>
      <w:r>
        <w:rPr>
          <w:rFonts w:ascii="Times New Roman" w:hAnsi="Times New Roman"/>
          <w:sz w:val="24"/>
          <w:szCs w:val="24"/>
        </w:rPr>
        <w:t>Adı Soyadı</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32454C" w:rsidRDefault="0032454C" w:rsidP="0032454C">
      <w:pPr>
        <w:tabs>
          <w:tab w:val="left" w:pos="1276"/>
        </w:tabs>
        <w:spacing w:line="360" w:lineRule="auto"/>
        <w:jc w:val="both"/>
        <w:rPr>
          <w:rFonts w:ascii="Times New Roman" w:hAnsi="Times New Roman"/>
          <w:sz w:val="24"/>
          <w:szCs w:val="24"/>
        </w:rPr>
      </w:pPr>
      <w:r>
        <w:rPr>
          <w:rFonts w:ascii="Times New Roman" w:hAnsi="Times New Roman"/>
          <w:sz w:val="24"/>
          <w:szCs w:val="24"/>
        </w:rPr>
        <w:t>TC Kimlik No</w:t>
      </w:r>
      <w:r>
        <w:rPr>
          <w:rFonts w:ascii="Times New Roman" w:hAnsi="Times New Roman"/>
          <w:sz w:val="24"/>
          <w:szCs w:val="24"/>
        </w:rPr>
        <w:tab/>
      </w:r>
      <w:r>
        <w:rPr>
          <w:rFonts w:ascii="Times New Roman" w:hAnsi="Times New Roman"/>
          <w:sz w:val="24"/>
          <w:szCs w:val="24"/>
        </w:rPr>
        <w:tab/>
        <w:t>:</w:t>
      </w:r>
    </w:p>
    <w:p w:rsidR="0032454C" w:rsidRDefault="0032454C" w:rsidP="0032454C">
      <w:pPr>
        <w:tabs>
          <w:tab w:val="left" w:pos="1276"/>
        </w:tabs>
        <w:spacing w:line="360" w:lineRule="auto"/>
        <w:jc w:val="both"/>
        <w:rPr>
          <w:rFonts w:ascii="Times New Roman" w:hAnsi="Times New Roman"/>
          <w:sz w:val="24"/>
          <w:szCs w:val="24"/>
        </w:rPr>
      </w:pPr>
      <w:r>
        <w:rPr>
          <w:rFonts w:ascii="Times New Roman" w:hAnsi="Times New Roman"/>
          <w:sz w:val="24"/>
          <w:szCs w:val="24"/>
        </w:rPr>
        <w:t>Görevi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32454C" w:rsidRDefault="0032454C" w:rsidP="0032454C">
      <w:pPr>
        <w:tabs>
          <w:tab w:val="left" w:pos="1276"/>
        </w:tabs>
        <w:spacing w:line="360" w:lineRule="auto"/>
        <w:jc w:val="both"/>
        <w:rPr>
          <w:rFonts w:ascii="Times New Roman" w:hAnsi="Times New Roman"/>
          <w:sz w:val="24"/>
          <w:szCs w:val="24"/>
        </w:rPr>
      </w:pPr>
      <w:r>
        <w:rPr>
          <w:rFonts w:ascii="Times New Roman" w:hAnsi="Times New Roman"/>
          <w:sz w:val="24"/>
          <w:szCs w:val="24"/>
        </w:rPr>
        <w:t>Tarih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996051" w:rsidRDefault="0032454C" w:rsidP="0032454C">
      <w:pPr>
        <w:tabs>
          <w:tab w:val="left" w:pos="1276"/>
        </w:tabs>
        <w:spacing w:line="360" w:lineRule="auto"/>
        <w:jc w:val="both"/>
        <w:rPr>
          <w:rFonts w:ascii="Times New Roman" w:hAnsi="Times New Roman"/>
          <w:sz w:val="24"/>
          <w:szCs w:val="24"/>
        </w:rPr>
      </w:pPr>
      <w:r>
        <w:rPr>
          <w:rFonts w:ascii="Times New Roman" w:hAnsi="Times New Roman"/>
          <w:sz w:val="24"/>
          <w:szCs w:val="24"/>
        </w:rPr>
        <w:t>İmza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sectPr w:rsidR="00996051" w:rsidSect="003A4C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59"/>
    <w:rsid w:val="00104BA1"/>
    <w:rsid w:val="00155263"/>
    <w:rsid w:val="002448B5"/>
    <w:rsid w:val="0032454C"/>
    <w:rsid w:val="003A4C47"/>
    <w:rsid w:val="003E5D59"/>
    <w:rsid w:val="005D1FF4"/>
    <w:rsid w:val="00996051"/>
    <w:rsid w:val="00D24485"/>
    <w:rsid w:val="00D62564"/>
    <w:rsid w:val="00E25C15"/>
    <w:rsid w:val="00E515A6"/>
    <w:rsid w:val="00FA3A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F64B"/>
  <w15:chartTrackingRefBased/>
  <w15:docId w15:val="{A2DF1107-9C8F-4937-81CB-FDE42EE7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C47"/>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E5D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E5D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1023</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spk</dc:creator>
  <cp:keywords/>
  <cp:lastModifiedBy>Hüseyin YURDAKUL</cp:lastModifiedBy>
  <cp:revision>3</cp:revision>
  <cp:lastPrinted>2010-02-01T13:32:00Z</cp:lastPrinted>
  <dcterms:created xsi:type="dcterms:W3CDTF">2020-04-07T20:22:00Z</dcterms:created>
  <dcterms:modified xsi:type="dcterms:W3CDTF">2020-04-10T12:17:00Z</dcterms:modified>
</cp:coreProperties>
</file>