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622" w:rsidRPr="00993775" w:rsidRDefault="003D2FA3" w:rsidP="00F67FF4">
      <w:pPr>
        <w:spacing w:line="360" w:lineRule="auto"/>
        <w:jc w:val="center"/>
        <w:rPr>
          <w:b/>
          <w:caps/>
          <w:snapToGrid w:val="0"/>
          <w:sz w:val="24"/>
          <w:szCs w:val="24"/>
          <w:u w:val="single"/>
        </w:rPr>
      </w:pPr>
      <w:r w:rsidRPr="00993775">
        <w:rPr>
          <w:b/>
          <w:sz w:val="24"/>
          <w:szCs w:val="24"/>
          <w:u w:val="single"/>
        </w:rPr>
        <w:t>KAR PAYINDAN/</w:t>
      </w:r>
      <w:r w:rsidR="007D7F80" w:rsidRPr="00993775">
        <w:rPr>
          <w:b/>
          <w:sz w:val="24"/>
          <w:szCs w:val="24"/>
          <w:u w:val="single"/>
        </w:rPr>
        <w:t>İÇ KAYNAKLARDAN</w:t>
      </w:r>
      <w:r w:rsidRPr="00993775">
        <w:rPr>
          <w:b/>
          <w:sz w:val="24"/>
          <w:szCs w:val="24"/>
          <w:u w:val="single"/>
        </w:rPr>
        <w:t xml:space="preserve"> </w:t>
      </w:r>
      <w:r w:rsidR="007D7F80" w:rsidRPr="00993775">
        <w:rPr>
          <w:b/>
          <w:sz w:val="24"/>
          <w:szCs w:val="24"/>
          <w:u w:val="single"/>
        </w:rPr>
        <w:t xml:space="preserve">BEDELSİZ SERMAYE ARTIRIMI </w:t>
      </w:r>
      <w:r w:rsidR="00D86622" w:rsidRPr="00993775">
        <w:rPr>
          <w:b/>
          <w:caps/>
          <w:snapToGrid w:val="0"/>
          <w:sz w:val="24"/>
          <w:szCs w:val="24"/>
          <w:u w:val="single"/>
        </w:rPr>
        <w:t>BAŞVURU FORMU</w:t>
      </w:r>
    </w:p>
    <w:p w:rsidR="00F67FF4" w:rsidRPr="00993775" w:rsidRDefault="00F67FF4" w:rsidP="00F67FF4">
      <w:pPr>
        <w:spacing w:line="360" w:lineRule="auto"/>
        <w:jc w:val="center"/>
        <w:rPr>
          <w:b/>
          <w:caps/>
          <w:snapToGrid w:val="0"/>
          <w:sz w:val="24"/>
          <w:szCs w:val="24"/>
          <w:u w:val="single"/>
        </w:rPr>
      </w:pPr>
    </w:p>
    <w:p w:rsidR="00672CE0" w:rsidRPr="00993775" w:rsidRDefault="000656C8" w:rsidP="00675E26">
      <w:pPr>
        <w:numPr>
          <w:ilvl w:val="0"/>
          <w:numId w:val="1"/>
        </w:numPr>
        <w:tabs>
          <w:tab w:val="clear" w:pos="720"/>
          <w:tab w:val="num" w:pos="426"/>
        </w:tabs>
        <w:spacing w:line="360" w:lineRule="auto"/>
        <w:ind w:left="0" w:firstLine="0"/>
        <w:rPr>
          <w:b/>
          <w:caps/>
          <w:snapToGrid w:val="0"/>
          <w:sz w:val="24"/>
          <w:szCs w:val="24"/>
        </w:rPr>
      </w:pPr>
      <w:r w:rsidRPr="00993775">
        <w:rPr>
          <w:b/>
          <w:caps/>
          <w:snapToGrid w:val="0"/>
          <w:sz w:val="24"/>
          <w:szCs w:val="24"/>
        </w:rPr>
        <w:t>İHRAÇÇIYI</w:t>
      </w:r>
      <w:r w:rsidR="00672CE0" w:rsidRPr="00993775">
        <w:rPr>
          <w:b/>
          <w:caps/>
          <w:snapToGrid w:val="0"/>
          <w:sz w:val="24"/>
          <w:szCs w:val="24"/>
        </w:rPr>
        <w:t xml:space="preserve"> TANITICI BİLGİLER</w:t>
      </w:r>
    </w:p>
    <w:tbl>
      <w:tblPr>
        <w:tblW w:w="9205" w:type="dxa"/>
        <w:tblLayout w:type="fixed"/>
        <w:tblCellMar>
          <w:left w:w="30" w:type="dxa"/>
          <w:right w:w="30" w:type="dxa"/>
        </w:tblCellMar>
        <w:tblLook w:val="0000" w:firstRow="0" w:lastRow="0" w:firstColumn="0" w:lastColumn="0" w:noHBand="0" w:noVBand="0"/>
      </w:tblPr>
      <w:tblGrid>
        <w:gridCol w:w="3291"/>
        <w:gridCol w:w="141"/>
        <w:gridCol w:w="5773"/>
      </w:tblGrid>
      <w:tr w:rsidR="00715C8C" w:rsidRPr="00993775" w:rsidTr="009460FF">
        <w:trPr>
          <w:trHeight w:val="290"/>
        </w:trPr>
        <w:tc>
          <w:tcPr>
            <w:tcW w:w="3291" w:type="dxa"/>
          </w:tcPr>
          <w:p w:rsidR="00672CE0" w:rsidRPr="00993775" w:rsidRDefault="003D2FA3" w:rsidP="003D2FA3">
            <w:pPr>
              <w:pStyle w:val="Balk4"/>
              <w:numPr>
                <w:ilvl w:val="1"/>
                <w:numId w:val="6"/>
              </w:numPr>
              <w:spacing w:before="0"/>
              <w:rPr>
                <w:rFonts w:ascii="Times New Roman" w:hAnsi="Times New Roman"/>
                <w:caps w:val="0"/>
                <w:color w:val="auto"/>
                <w:szCs w:val="24"/>
                <w:lang w:val="tr-TR"/>
              </w:rPr>
            </w:pPr>
            <w:r w:rsidRPr="00993775">
              <w:rPr>
                <w:rFonts w:ascii="Times New Roman" w:hAnsi="Times New Roman"/>
                <w:caps w:val="0"/>
                <w:color w:val="auto"/>
                <w:szCs w:val="24"/>
                <w:lang w:val="tr-TR"/>
              </w:rPr>
              <w:t xml:space="preserve">  </w:t>
            </w:r>
            <w:r w:rsidR="00672CE0" w:rsidRPr="00993775">
              <w:rPr>
                <w:rFonts w:ascii="Times New Roman" w:hAnsi="Times New Roman"/>
                <w:caps w:val="0"/>
                <w:color w:val="auto"/>
                <w:szCs w:val="24"/>
                <w:lang w:val="tr-TR"/>
              </w:rPr>
              <w:t>Ticaret Unvanı</w:t>
            </w:r>
          </w:p>
        </w:tc>
        <w:tc>
          <w:tcPr>
            <w:tcW w:w="141" w:type="dxa"/>
          </w:tcPr>
          <w:p w:rsidR="00672CE0" w:rsidRPr="00993775" w:rsidRDefault="00672CE0" w:rsidP="009460FF">
            <w:pPr>
              <w:spacing w:line="360" w:lineRule="auto"/>
              <w:rPr>
                <w:b/>
                <w:snapToGrid w:val="0"/>
                <w:sz w:val="24"/>
                <w:szCs w:val="24"/>
              </w:rPr>
            </w:pPr>
            <w:r w:rsidRPr="00993775">
              <w:rPr>
                <w:b/>
                <w:snapToGrid w:val="0"/>
                <w:sz w:val="24"/>
                <w:szCs w:val="24"/>
              </w:rPr>
              <w:t>:</w:t>
            </w:r>
          </w:p>
        </w:tc>
        <w:tc>
          <w:tcPr>
            <w:tcW w:w="5773" w:type="dxa"/>
          </w:tcPr>
          <w:p w:rsidR="00672CE0" w:rsidRPr="00993775" w:rsidRDefault="00672CE0" w:rsidP="00917B34">
            <w:pPr>
              <w:spacing w:line="360" w:lineRule="auto"/>
              <w:rPr>
                <w:snapToGrid w:val="0"/>
                <w:sz w:val="24"/>
                <w:szCs w:val="24"/>
              </w:rPr>
            </w:pPr>
          </w:p>
        </w:tc>
      </w:tr>
      <w:tr w:rsidR="00715C8C" w:rsidRPr="00993775" w:rsidTr="009460FF">
        <w:trPr>
          <w:trHeight w:val="290"/>
        </w:trPr>
        <w:tc>
          <w:tcPr>
            <w:tcW w:w="3291" w:type="dxa"/>
          </w:tcPr>
          <w:p w:rsidR="00672CE0" w:rsidRPr="00993775" w:rsidRDefault="00A55C01" w:rsidP="00E06410">
            <w:pPr>
              <w:spacing w:line="360" w:lineRule="auto"/>
              <w:ind w:left="-30"/>
              <w:rPr>
                <w:b/>
                <w:snapToGrid w:val="0"/>
                <w:sz w:val="24"/>
                <w:szCs w:val="24"/>
              </w:rPr>
            </w:pPr>
            <w:r w:rsidRPr="00993775">
              <w:rPr>
                <w:b/>
                <w:snapToGrid w:val="0"/>
                <w:sz w:val="24"/>
                <w:szCs w:val="24"/>
              </w:rPr>
              <w:t>1</w:t>
            </w:r>
            <w:r w:rsidR="00672CE0" w:rsidRPr="00993775">
              <w:rPr>
                <w:b/>
                <w:snapToGrid w:val="0"/>
                <w:sz w:val="24"/>
                <w:szCs w:val="24"/>
              </w:rPr>
              <w:t>.2. Merkez Adresi</w:t>
            </w:r>
          </w:p>
        </w:tc>
        <w:tc>
          <w:tcPr>
            <w:tcW w:w="141" w:type="dxa"/>
          </w:tcPr>
          <w:p w:rsidR="00672CE0" w:rsidRPr="00993775" w:rsidRDefault="00672CE0" w:rsidP="009460FF">
            <w:pPr>
              <w:spacing w:line="360" w:lineRule="auto"/>
              <w:rPr>
                <w:b/>
                <w:snapToGrid w:val="0"/>
                <w:sz w:val="24"/>
                <w:szCs w:val="24"/>
              </w:rPr>
            </w:pPr>
            <w:r w:rsidRPr="00993775">
              <w:rPr>
                <w:b/>
                <w:snapToGrid w:val="0"/>
                <w:sz w:val="24"/>
                <w:szCs w:val="24"/>
              </w:rPr>
              <w:t>:</w:t>
            </w:r>
          </w:p>
        </w:tc>
        <w:tc>
          <w:tcPr>
            <w:tcW w:w="5773" w:type="dxa"/>
          </w:tcPr>
          <w:p w:rsidR="00672CE0" w:rsidRPr="00993775" w:rsidRDefault="00672CE0" w:rsidP="0020672E">
            <w:pPr>
              <w:spacing w:line="360" w:lineRule="auto"/>
              <w:rPr>
                <w:snapToGrid w:val="0"/>
                <w:sz w:val="24"/>
                <w:szCs w:val="24"/>
              </w:rPr>
            </w:pPr>
          </w:p>
        </w:tc>
      </w:tr>
      <w:tr w:rsidR="00715C8C" w:rsidRPr="00993775" w:rsidTr="009460FF">
        <w:trPr>
          <w:trHeight w:val="290"/>
        </w:trPr>
        <w:tc>
          <w:tcPr>
            <w:tcW w:w="3291" w:type="dxa"/>
          </w:tcPr>
          <w:p w:rsidR="00672CE0" w:rsidRPr="00993775" w:rsidRDefault="00A55C01" w:rsidP="00E06410">
            <w:pPr>
              <w:spacing w:line="360" w:lineRule="auto"/>
              <w:ind w:left="-30"/>
              <w:rPr>
                <w:b/>
                <w:snapToGrid w:val="0"/>
                <w:sz w:val="24"/>
                <w:szCs w:val="24"/>
              </w:rPr>
            </w:pPr>
            <w:r w:rsidRPr="00993775">
              <w:rPr>
                <w:b/>
                <w:snapToGrid w:val="0"/>
                <w:sz w:val="24"/>
                <w:szCs w:val="24"/>
              </w:rPr>
              <w:t>1</w:t>
            </w:r>
            <w:r w:rsidR="00672CE0" w:rsidRPr="00993775">
              <w:rPr>
                <w:b/>
                <w:snapToGrid w:val="0"/>
                <w:sz w:val="24"/>
                <w:szCs w:val="24"/>
              </w:rPr>
              <w:t>.3. Ticaret Sicil Müdürlüğü</w:t>
            </w:r>
          </w:p>
        </w:tc>
        <w:tc>
          <w:tcPr>
            <w:tcW w:w="141" w:type="dxa"/>
          </w:tcPr>
          <w:p w:rsidR="00672CE0" w:rsidRPr="00993775" w:rsidRDefault="00672CE0" w:rsidP="009460FF">
            <w:pPr>
              <w:spacing w:line="360" w:lineRule="auto"/>
              <w:rPr>
                <w:b/>
                <w:snapToGrid w:val="0"/>
                <w:sz w:val="24"/>
                <w:szCs w:val="24"/>
              </w:rPr>
            </w:pPr>
            <w:r w:rsidRPr="00993775">
              <w:rPr>
                <w:b/>
                <w:snapToGrid w:val="0"/>
                <w:sz w:val="24"/>
                <w:szCs w:val="24"/>
              </w:rPr>
              <w:t>:</w:t>
            </w:r>
          </w:p>
        </w:tc>
        <w:tc>
          <w:tcPr>
            <w:tcW w:w="5773" w:type="dxa"/>
          </w:tcPr>
          <w:p w:rsidR="00672CE0" w:rsidRPr="00993775" w:rsidRDefault="00672CE0" w:rsidP="0020672E">
            <w:pPr>
              <w:spacing w:line="360" w:lineRule="auto"/>
              <w:rPr>
                <w:snapToGrid w:val="0"/>
                <w:sz w:val="24"/>
                <w:szCs w:val="24"/>
              </w:rPr>
            </w:pPr>
          </w:p>
        </w:tc>
      </w:tr>
      <w:tr w:rsidR="00715C8C" w:rsidRPr="00993775" w:rsidTr="009460FF">
        <w:trPr>
          <w:trHeight w:val="290"/>
        </w:trPr>
        <w:tc>
          <w:tcPr>
            <w:tcW w:w="3291" w:type="dxa"/>
          </w:tcPr>
          <w:p w:rsidR="00672CE0" w:rsidRPr="00993775" w:rsidRDefault="00A55C01" w:rsidP="00E06410">
            <w:pPr>
              <w:spacing w:line="360" w:lineRule="auto"/>
              <w:ind w:left="-30"/>
              <w:rPr>
                <w:b/>
                <w:snapToGrid w:val="0"/>
                <w:sz w:val="24"/>
                <w:szCs w:val="24"/>
              </w:rPr>
            </w:pPr>
            <w:r w:rsidRPr="00993775">
              <w:rPr>
                <w:b/>
                <w:snapToGrid w:val="0"/>
                <w:sz w:val="24"/>
                <w:szCs w:val="24"/>
              </w:rPr>
              <w:t>1</w:t>
            </w:r>
            <w:r w:rsidR="00672CE0" w:rsidRPr="00993775">
              <w:rPr>
                <w:b/>
                <w:snapToGrid w:val="0"/>
                <w:sz w:val="24"/>
                <w:szCs w:val="24"/>
              </w:rPr>
              <w:t>.4. Ticaret Sicil Numarası</w:t>
            </w:r>
          </w:p>
        </w:tc>
        <w:tc>
          <w:tcPr>
            <w:tcW w:w="141" w:type="dxa"/>
          </w:tcPr>
          <w:p w:rsidR="00672CE0" w:rsidRPr="00993775" w:rsidRDefault="00672CE0" w:rsidP="009460FF">
            <w:pPr>
              <w:spacing w:line="360" w:lineRule="auto"/>
              <w:rPr>
                <w:b/>
                <w:snapToGrid w:val="0"/>
                <w:sz w:val="24"/>
                <w:szCs w:val="24"/>
              </w:rPr>
            </w:pPr>
            <w:r w:rsidRPr="00993775">
              <w:rPr>
                <w:b/>
                <w:snapToGrid w:val="0"/>
                <w:sz w:val="24"/>
                <w:szCs w:val="24"/>
              </w:rPr>
              <w:t>:</w:t>
            </w:r>
          </w:p>
        </w:tc>
        <w:tc>
          <w:tcPr>
            <w:tcW w:w="5773" w:type="dxa"/>
          </w:tcPr>
          <w:p w:rsidR="00672CE0" w:rsidRPr="00993775" w:rsidRDefault="00672CE0" w:rsidP="0020672E">
            <w:pPr>
              <w:spacing w:line="360" w:lineRule="auto"/>
              <w:rPr>
                <w:snapToGrid w:val="0"/>
                <w:sz w:val="24"/>
                <w:szCs w:val="24"/>
              </w:rPr>
            </w:pPr>
          </w:p>
        </w:tc>
      </w:tr>
      <w:tr w:rsidR="00715C8C" w:rsidRPr="00993775" w:rsidTr="009460FF">
        <w:trPr>
          <w:trHeight w:val="290"/>
        </w:trPr>
        <w:tc>
          <w:tcPr>
            <w:tcW w:w="3291" w:type="dxa"/>
          </w:tcPr>
          <w:p w:rsidR="00672CE0" w:rsidRPr="00993775" w:rsidRDefault="00A55C01" w:rsidP="00E06410">
            <w:pPr>
              <w:spacing w:line="360" w:lineRule="auto"/>
              <w:ind w:left="-30"/>
              <w:rPr>
                <w:b/>
                <w:snapToGrid w:val="0"/>
                <w:sz w:val="24"/>
                <w:szCs w:val="24"/>
              </w:rPr>
            </w:pPr>
            <w:r w:rsidRPr="00993775">
              <w:rPr>
                <w:b/>
                <w:snapToGrid w:val="0"/>
                <w:sz w:val="24"/>
                <w:szCs w:val="24"/>
              </w:rPr>
              <w:t>1</w:t>
            </w:r>
            <w:r w:rsidR="00672CE0" w:rsidRPr="00993775">
              <w:rPr>
                <w:b/>
                <w:snapToGrid w:val="0"/>
                <w:sz w:val="24"/>
                <w:szCs w:val="24"/>
              </w:rPr>
              <w:t>.5. Faaliyet Konusu</w:t>
            </w:r>
          </w:p>
        </w:tc>
        <w:tc>
          <w:tcPr>
            <w:tcW w:w="141" w:type="dxa"/>
          </w:tcPr>
          <w:p w:rsidR="00672CE0" w:rsidRPr="00993775" w:rsidRDefault="00672CE0" w:rsidP="009460FF">
            <w:pPr>
              <w:spacing w:line="360" w:lineRule="auto"/>
              <w:ind w:left="-2938" w:firstLine="2938"/>
              <w:rPr>
                <w:b/>
                <w:snapToGrid w:val="0"/>
                <w:sz w:val="24"/>
                <w:szCs w:val="24"/>
              </w:rPr>
            </w:pPr>
            <w:r w:rsidRPr="00993775">
              <w:rPr>
                <w:b/>
                <w:snapToGrid w:val="0"/>
                <w:sz w:val="24"/>
                <w:szCs w:val="24"/>
              </w:rPr>
              <w:t>:</w:t>
            </w:r>
          </w:p>
        </w:tc>
        <w:tc>
          <w:tcPr>
            <w:tcW w:w="5773" w:type="dxa"/>
          </w:tcPr>
          <w:p w:rsidR="002C1561" w:rsidRPr="00993775" w:rsidRDefault="006203DF" w:rsidP="00F02A80">
            <w:pPr>
              <w:spacing w:line="276" w:lineRule="auto"/>
              <w:ind w:right="103"/>
              <w:rPr>
                <w:i/>
                <w:sz w:val="24"/>
                <w:szCs w:val="24"/>
              </w:rPr>
            </w:pPr>
            <w:r w:rsidRPr="00993775">
              <w:rPr>
                <w:i/>
                <w:sz w:val="24"/>
                <w:szCs w:val="24"/>
              </w:rPr>
              <w:t>Esas sözleşmesinin ilgili maddesine atıf yapılarak özet bilgiye yer verilecektir. Ayrıca, fiili olarak yürütülen faaliyetler</w:t>
            </w:r>
            <w:r w:rsidR="00E83429" w:rsidRPr="00993775">
              <w:rPr>
                <w:i/>
                <w:sz w:val="24"/>
                <w:szCs w:val="24"/>
              </w:rPr>
              <w:t xml:space="preserve"> mutlaka</w:t>
            </w:r>
            <w:r w:rsidRPr="00993775">
              <w:rPr>
                <w:i/>
                <w:sz w:val="24"/>
                <w:szCs w:val="24"/>
              </w:rPr>
              <w:t xml:space="preserve"> belirtilecektir. Kaç çalışanı olduğu, merkezinin nerede olduğu, varsa üretim tesislerinin yeri gibi bilgiler verilecektir.</w:t>
            </w:r>
          </w:p>
        </w:tc>
      </w:tr>
      <w:tr w:rsidR="00BE1A16" w:rsidRPr="00993775" w:rsidTr="009460FF">
        <w:trPr>
          <w:trHeight w:val="290"/>
        </w:trPr>
        <w:tc>
          <w:tcPr>
            <w:tcW w:w="3291" w:type="dxa"/>
          </w:tcPr>
          <w:p w:rsidR="00BE1A16" w:rsidRPr="00993775" w:rsidRDefault="00BE1A16" w:rsidP="00BE1A16">
            <w:pPr>
              <w:spacing w:after="60" w:line="276" w:lineRule="auto"/>
              <w:rPr>
                <w:b/>
                <w:snapToGrid w:val="0"/>
                <w:sz w:val="24"/>
                <w:szCs w:val="24"/>
              </w:rPr>
            </w:pPr>
          </w:p>
        </w:tc>
        <w:tc>
          <w:tcPr>
            <w:tcW w:w="141" w:type="dxa"/>
          </w:tcPr>
          <w:p w:rsidR="00BE1A16" w:rsidRPr="00993775" w:rsidRDefault="00BE1A16" w:rsidP="009460FF">
            <w:pPr>
              <w:spacing w:line="360" w:lineRule="auto"/>
              <w:ind w:left="-2938" w:firstLine="2938"/>
              <w:rPr>
                <w:b/>
                <w:snapToGrid w:val="0"/>
                <w:sz w:val="24"/>
                <w:szCs w:val="24"/>
              </w:rPr>
            </w:pPr>
          </w:p>
        </w:tc>
        <w:tc>
          <w:tcPr>
            <w:tcW w:w="5773" w:type="dxa"/>
          </w:tcPr>
          <w:p w:rsidR="00BE1A16" w:rsidRPr="00993775" w:rsidRDefault="00BE1A16" w:rsidP="00F02A80">
            <w:pPr>
              <w:spacing w:line="276" w:lineRule="auto"/>
              <w:ind w:right="103"/>
              <w:rPr>
                <w:i/>
                <w:sz w:val="24"/>
                <w:szCs w:val="24"/>
              </w:rPr>
            </w:pPr>
          </w:p>
        </w:tc>
      </w:tr>
    </w:tbl>
    <w:p w:rsidR="002C1561" w:rsidRPr="00993775" w:rsidRDefault="00322708" w:rsidP="00805823">
      <w:pPr>
        <w:tabs>
          <w:tab w:val="left" w:pos="4186"/>
        </w:tabs>
        <w:spacing w:after="60" w:line="276" w:lineRule="auto"/>
        <w:rPr>
          <w:b/>
          <w:snapToGrid w:val="0"/>
          <w:sz w:val="24"/>
          <w:szCs w:val="24"/>
        </w:rPr>
      </w:pPr>
      <w:r w:rsidRPr="00993775">
        <w:rPr>
          <w:b/>
          <w:snapToGrid w:val="0"/>
          <w:sz w:val="24"/>
          <w:szCs w:val="24"/>
        </w:rPr>
        <w:t>1.</w:t>
      </w:r>
      <w:r w:rsidR="00E06410" w:rsidRPr="00993775">
        <w:rPr>
          <w:b/>
          <w:snapToGrid w:val="0"/>
          <w:sz w:val="24"/>
          <w:szCs w:val="24"/>
        </w:rPr>
        <w:t>6</w:t>
      </w:r>
      <w:r w:rsidRPr="00993775">
        <w:rPr>
          <w:b/>
          <w:snapToGrid w:val="0"/>
          <w:sz w:val="24"/>
          <w:szCs w:val="24"/>
        </w:rPr>
        <w:t>.</w:t>
      </w:r>
      <w:r w:rsidR="00E06410" w:rsidRPr="00993775">
        <w:rPr>
          <w:b/>
          <w:snapToGrid w:val="0"/>
          <w:sz w:val="24"/>
          <w:szCs w:val="24"/>
        </w:rPr>
        <w:t xml:space="preserve"> Ortaklık Yapısı </w:t>
      </w:r>
      <w:r w:rsidR="00B07EBF" w:rsidRPr="00993775">
        <w:rPr>
          <w:b/>
          <w:snapToGrid w:val="0"/>
          <w:sz w:val="24"/>
          <w:szCs w:val="24"/>
        </w:rPr>
        <w:tab/>
      </w:r>
    </w:p>
    <w:p w:rsidR="0023503E" w:rsidRDefault="0023503E" w:rsidP="0023503E">
      <w:pPr>
        <w:spacing w:after="60" w:line="276" w:lineRule="auto"/>
        <w:rPr>
          <w:i/>
          <w:sz w:val="24"/>
          <w:szCs w:val="24"/>
        </w:rPr>
      </w:pPr>
      <w:r w:rsidRPr="00993775">
        <w:rPr>
          <w:i/>
          <w:sz w:val="24"/>
          <w:szCs w:val="24"/>
        </w:rPr>
        <w:t>(Paylar Borsa’da işlem görüyorsa ilgili Pazar/Platform ile işbu formun imza tarihinden önceki son işgünü/işlem günü 1 TL nominal değerli/1 lot payın kapanış fiyatı bilgisine de yer verilecek. Paylar arasında grup ayırımı olması durumunda borsada işlem</w:t>
      </w:r>
      <w:r w:rsidR="004951AE" w:rsidRPr="00993775">
        <w:rPr>
          <w:i/>
          <w:sz w:val="24"/>
          <w:szCs w:val="24"/>
        </w:rPr>
        <w:t xml:space="preserve"> gören payın grubu da belirtilerek Şirket esas sözleşmesinde yer alan imtiyazlar hakkında bilgiye yer verilecektir.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gridCol w:w="1275"/>
      </w:tblGrid>
      <w:tr w:rsidR="00FD69FB" w:rsidRPr="00927A38" w:rsidTr="00263259">
        <w:tc>
          <w:tcPr>
            <w:tcW w:w="9072" w:type="dxa"/>
            <w:gridSpan w:val="3"/>
            <w:shd w:val="clear" w:color="auto" w:fill="auto"/>
            <w:vAlign w:val="center"/>
          </w:tcPr>
          <w:p w:rsidR="00FD69FB" w:rsidRPr="0002429D" w:rsidRDefault="00FD69FB" w:rsidP="00FD69FB">
            <w:pPr>
              <w:spacing w:line="276" w:lineRule="auto"/>
              <w:jc w:val="center"/>
              <w:rPr>
                <w:b/>
                <w:snapToGrid w:val="0"/>
                <w:sz w:val="24"/>
                <w:szCs w:val="24"/>
              </w:rPr>
            </w:pPr>
            <w:r>
              <w:rPr>
                <w:b/>
                <w:snapToGrid w:val="0"/>
                <w:sz w:val="24"/>
                <w:szCs w:val="24"/>
              </w:rPr>
              <w:t xml:space="preserve">Şirket’in </w:t>
            </w:r>
            <w:r w:rsidRPr="000457F5">
              <w:rPr>
                <w:b/>
                <w:snapToGrid w:val="0"/>
                <w:sz w:val="24"/>
                <w:szCs w:val="24"/>
              </w:rPr>
              <w:t>Ortaklık Yapısı</w:t>
            </w:r>
          </w:p>
        </w:tc>
      </w:tr>
      <w:tr w:rsidR="00FD69FB" w:rsidRPr="00927A38" w:rsidTr="00263259">
        <w:trPr>
          <w:trHeight w:val="315"/>
        </w:trPr>
        <w:tc>
          <w:tcPr>
            <w:tcW w:w="4678" w:type="dxa"/>
            <w:vMerge w:val="restart"/>
            <w:shd w:val="clear" w:color="auto" w:fill="auto"/>
            <w:vAlign w:val="center"/>
          </w:tcPr>
          <w:p w:rsidR="00FD69FB" w:rsidRPr="0002429D" w:rsidRDefault="00FD69FB" w:rsidP="00AD3884">
            <w:pPr>
              <w:spacing w:line="276" w:lineRule="auto"/>
              <w:rPr>
                <w:b/>
                <w:snapToGrid w:val="0"/>
                <w:sz w:val="24"/>
                <w:szCs w:val="24"/>
              </w:rPr>
            </w:pPr>
            <w:r w:rsidRPr="0002429D">
              <w:rPr>
                <w:b/>
                <w:snapToGrid w:val="0"/>
                <w:sz w:val="24"/>
                <w:szCs w:val="24"/>
              </w:rPr>
              <w:t>Ortağın Ticaret Unvanı</w:t>
            </w:r>
            <w:r>
              <w:rPr>
                <w:b/>
                <w:snapToGrid w:val="0"/>
                <w:sz w:val="24"/>
                <w:szCs w:val="24"/>
              </w:rPr>
              <w:t xml:space="preserve"> </w:t>
            </w:r>
            <w:r w:rsidRPr="0002429D">
              <w:rPr>
                <w:b/>
                <w:snapToGrid w:val="0"/>
                <w:sz w:val="24"/>
                <w:szCs w:val="24"/>
              </w:rPr>
              <w:t>/</w:t>
            </w:r>
            <w:r>
              <w:rPr>
                <w:b/>
                <w:snapToGrid w:val="0"/>
                <w:sz w:val="24"/>
                <w:szCs w:val="24"/>
              </w:rPr>
              <w:t xml:space="preserve"> </w:t>
            </w:r>
            <w:r w:rsidRPr="0002429D">
              <w:rPr>
                <w:b/>
                <w:snapToGrid w:val="0"/>
                <w:sz w:val="24"/>
                <w:szCs w:val="24"/>
              </w:rPr>
              <w:t>Adı Soyadı</w:t>
            </w:r>
          </w:p>
        </w:tc>
        <w:tc>
          <w:tcPr>
            <w:tcW w:w="4394" w:type="dxa"/>
            <w:gridSpan w:val="2"/>
            <w:shd w:val="clear" w:color="auto" w:fill="auto"/>
            <w:vAlign w:val="center"/>
          </w:tcPr>
          <w:p w:rsidR="00FD69FB" w:rsidRPr="0002429D" w:rsidRDefault="00FD69FB" w:rsidP="00AD3884">
            <w:pPr>
              <w:spacing w:line="276" w:lineRule="auto"/>
              <w:jc w:val="center"/>
              <w:rPr>
                <w:b/>
                <w:snapToGrid w:val="0"/>
                <w:sz w:val="24"/>
                <w:szCs w:val="24"/>
              </w:rPr>
            </w:pPr>
            <w:r w:rsidRPr="0002429D">
              <w:rPr>
                <w:b/>
                <w:snapToGrid w:val="0"/>
                <w:sz w:val="24"/>
                <w:szCs w:val="24"/>
              </w:rPr>
              <w:t>Sermayedeki Payı</w:t>
            </w:r>
          </w:p>
          <w:p w:rsidR="00FD69FB" w:rsidRPr="0002429D" w:rsidRDefault="00FD69FB" w:rsidP="00AD3884">
            <w:pPr>
              <w:spacing w:line="276" w:lineRule="auto"/>
              <w:jc w:val="center"/>
              <w:rPr>
                <w:b/>
                <w:snapToGrid w:val="0"/>
                <w:sz w:val="24"/>
                <w:szCs w:val="24"/>
              </w:rPr>
            </w:pPr>
          </w:p>
        </w:tc>
      </w:tr>
      <w:tr w:rsidR="00FD69FB" w:rsidRPr="00927A38" w:rsidTr="00263259">
        <w:trPr>
          <w:trHeight w:val="315"/>
        </w:trPr>
        <w:tc>
          <w:tcPr>
            <w:tcW w:w="4678" w:type="dxa"/>
            <w:vMerge/>
            <w:shd w:val="clear" w:color="auto" w:fill="auto"/>
            <w:vAlign w:val="center"/>
          </w:tcPr>
          <w:p w:rsidR="00FD69FB" w:rsidRPr="0002429D" w:rsidRDefault="00FD69FB" w:rsidP="00AD3884">
            <w:pPr>
              <w:spacing w:line="276" w:lineRule="auto"/>
              <w:rPr>
                <w:b/>
                <w:snapToGrid w:val="0"/>
                <w:sz w:val="24"/>
                <w:szCs w:val="24"/>
              </w:rPr>
            </w:pPr>
          </w:p>
        </w:tc>
        <w:tc>
          <w:tcPr>
            <w:tcW w:w="3119" w:type="dxa"/>
            <w:shd w:val="clear" w:color="auto" w:fill="auto"/>
            <w:vAlign w:val="center"/>
          </w:tcPr>
          <w:p w:rsidR="00FD69FB" w:rsidRPr="0002429D" w:rsidRDefault="00FD69FB" w:rsidP="00AD3884">
            <w:pPr>
              <w:spacing w:line="276" w:lineRule="auto"/>
              <w:jc w:val="center"/>
              <w:rPr>
                <w:b/>
                <w:snapToGrid w:val="0"/>
                <w:sz w:val="24"/>
                <w:szCs w:val="24"/>
              </w:rPr>
            </w:pPr>
            <w:r>
              <w:rPr>
                <w:b/>
                <w:snapToGrid w:val="0"/>
                <w:sz w:val="24"/>
                <w:szCs w:val="24"/>
              </w:rPr>
              <w:t>Tutarı (TL)</w:t>
            </w:r>
          </w:p>
        </w:tc>
        <w:tc>
          <w:tcPr>
            <w:tcW w:w="1275" w:type="dxa"/>
            <w:shd w:val="clear" w:color="auto" w:fill="auto"/>
            <w:vAlign w:val="center"/>
          </w:tcPr>
          <w:p w:rsidR="00FD69FB" w:rsidRPr="0002429D" w:rsidRDefault="00FD69FB" w:rsidP="00AD3884">
            <w:pPr>
              <w:spacing w:line="276" w:lineRule="auto"/>
              <w:jc w:val="center"/>
              <w:rPr>
                <w:b/>
                <w:snapToGrid w:val="0"/>
                <w:sz w:val="24"/>
                <w:szCs w:val="24"/>
              </w:rPr>
            </w:pPr>
            <w:r>
              <w:rPr>
                <w:b/>
                <w:snapToGrid w:val="0"/>
                <w:sz w:val="24"/>
                <w:szCs w:val="24"/>
              </w:rPr>
              <w:t>Oranı (%)</w:t>
            </w:r>
          </w:p>
        </w:tc>
      </w:tr>
      <w:tr w:rsidR="00FD69FB" w:rsidRPr="00927A38" w:rsidTr="00263259">
        <w:trPr>
          <w:trHeight w:val="334"/>
        </w:trPr>
        <w:tc>
          <w:tcPr>
            <w:tcW w:w="4678" w:type="dxa"/>
            <w:shd w:val="clear" w:color="auto" w:fill="auto"/>
            <w:noWrap/>
            <w:vAlign w:val="center"/>
          </w:tcPr>
          <w:p w:rsidR="00FD69FB" w:rsidRPr="0002429D" w:rsidRDefault="00FD69FB" w:rsidP="00AD3884">
            <w:pPr>
              <w:spacing w:line="276" w:lineRule="auto"/>
              <w:rPr>
                <w:sz w:val="24"/>
                <w:szCs w:val="24"/>
              </w:rPr>
            </w:pPr>
          </w:p>
        </w:tc>
        <w:tc>
          <w:tcPr>
            <w:tcW w:w="3119" w:type="dxa"/>
            <w:shd w:val="clear" w:color="auto" w:fill="auto"/>
            <w:noWrap/>
            <w:vAlign w:val="center"/>
          </w:tcPr>
          <w:p w:rsidR="00FD69FB" w:rsidRPr="0002429D" w:rsidRDefault="00FD69FB" w:rsidP="00AD3884">
            <w:pPr>
              <w:spacing w:line="276" w:lineRule="auto"/>
              <w:jc w:val="right"/>
              <w:rPr>
                <w:sz w:val="24"/>
                <w:szCs w:val="24"/>
              </w:rPr>
            </w:pPr>
          </w:p>
        </w:tc>
        <w:tc>
          <w:tcPr>
            <w:tcW w:w="1275" w:type="dxa"/>
            <w:shd w:val="clear" w:color="auto" w:fill="auto"/>
            <w:noWrap/>
            <w:vAlign w:val="center"/>
          </w:tcPr>
          <w:p w:rsidR="00FD69FB" w:rsidRPr="0002429D" w:rsidRDefault="00FD69FB" w:rsidP="00AD3884">
            <w:pPr>
              <w:spacing w:line="276" w:lineRule="auto"/>
              <w:jc w:val="right"/>
              <w:rPr>
                <w:sz w:val="24"/>
                <w:szCs w:val="24"/>
              </w:rPr>
            </w:pPr>
          </w:p>
        </w:tc>
      </w:tr>
      <w:tr w:rsidR="00FD69FB" w:rsidRPr="00927A38" w:rsidTr="00263259">
        <w:trPr>
          <w:trHeight w:val="334"/>
        </w:trPr>
        <w:tc>
          <w:tcPr>
            <w:tcW w:w="4678" w:type="dxa"/>
            <w:shd w:val="clear" w:color="auto" w:fill="auto"/>
            <w:noWrap/>
            <w:vAlign w:val="center"/>
          </w:tcPr>
          <w:p w:rsidR="00FD69FB" w:rsidRPr="0002429D" w:rsidRDefault="00FD69FB" w:rsidP="00AD3884">
            <w:pPr>
              <w:spacing w:line="276" w:lineRule="auto"/>
              <w:rPr>
                <w:sz w:val="24"/>
                <w:szCs w:val="24"/>
              </w:rPr>
            </w:pPr>
            <w:r>
              <w:rPr>
                <w:b/>
                <w:snapToGrid w:val="0"/>
                <w:sz w:val="24"/>
                <w:szCs w:val="24"/>
              </w:rPr>
              <w:t>TOPLAM</w:t>
            </w:r>
          </w:p>
        </w:tc>
        <w:tc>
          <w:tcPr>
            <w:tcW w:w="3119" w:type="dxa"/>
            <w:shd w:val="clear" w:color="auto" w:fill="auto"/>
            <w:noWrap/>
            <w:vAlign w:val="center"/>
          </w:tcPr>
          <w:p w:rsidR="00FD69FB" w:rsidRPr="0002429D" w:rsidRDefault="00FD69FB" w:rsidP="00AD3884">
            <w:pPr>
              <w:spacing w:line="276" w:lineRule="auto"/>
              <w:jc w:val="right"/>
              <w:rPr>
                <w:b/>
                <w:sz w:val="24"/>
                <w:szCs w:val="24"/>
              </w:rPr>
            </w:pPr>
          </w:p>
        </w:tc>
        <w:tc>
          <w:tcPr>
            <w:tcW w:w="1275" w:type="dxa"/>
            <w:shd w:val="clear" w:color="auto" w:fill="auto"/>
            <w:noWrap/>
            <w:vAlign w:val="center"/>
          </w:tcPr>
          <w:p w:rsidR="00FD69FB" w:rsidRPr="0002429D" w:rsidRDefault="00FD69FB" w:rsidP="00AD3884">
            <w:pPr>
              <w:spacing w:line="276" w:lineRule="auto"/>
              <w:jc w:val="right"/>
              <w:rPr>
                <w:b/>
                <w:sz w:val="24"/>
                <w:szCs w:val="24"/>
              </w:rPr>
            </w:pPr>
          </w:p>
        </w:tc>
      </w:tr>
    </w:tbl>
    <w:p w:rsidR="00FD69FB" w:rsidRDefault="00FD69FB" w:rsidP="0023503E">
      <w:pPr>
        <w:spacing w:after="60" w:line="276" w:lineRule="auto"/>
        <w:rPr>
          <w:i/>
          <w:sz w:val="24"/>
          <w:szCs w:val="24"/>
        </w:rPr>
      </w:pPr>
    </w:p>
    <w:p w:rsidR="005C04C4" w:rsidRPr="00993775" w:rsidRDefault="004849B0" w:rsidP="006A4FE2">
      <w:pPr>
        <w:spacing w:after="60" w:line="276" w:lineRule="auto"/>
        <w:rPr>
          <w:sz w:val="24"/>
          <w:szCs w:val="24"/>
        </w:rPr>
      </w:pPr>
      <w:r w:rsidRPr="00993775">
        <w:rPr>
          <w:sz w:val="24"/>
          <w:szCs w:val="24"/>
        </w:rPr>
        <w:t xml:space="preserve">Şirket’in </w:t>
      </w:r>
      <w:r w:rsidR="00E462DA" w:rsidRPr="00993775">
        <w:rPr>
          <w:sz w:val="24"/>
          <w:szCs w:val="24"/>
        </w:rPr>
        <w:t>**</w:t>
      </w:r>
      <w:r w:rsidRPr="00993775">
        <w:rPr>
          <w:sz w:val="24"/>
          <w:szCs w:val="24"/>
        </w:rPr>
        <w:t xml:space="preserve"> TL olan ödenmiş</w:t>
      </w:r>
      <w:r w:rsidR="00E462DA" w:rsidRPr="00993775">
        <w:rPr>
          <w:sz w:val="24"/>
          <w:szCs w:val="24"/>
        </w:rPr>
        <w:t>/çıkarılmış</w:t>
      </w:r>
      <w:r w:rsidR="004951AE" w:rsidRPr="00993775">
        <w:rPr>
          <w:sz w:val="24"/>
          <w:szCs w:val="24"/>
        </w:rPr>
        <w:t xml:space="preserve"> sermayesini temsil eden paylara ilişkin </w:t>
      </w:r>
      <w:r w:rsidRPr="00993775">
        <w:rPr>
          <w:sz w:val="24"/>
          <w:szCs w:val="24"/>
        </w:rPr>
        <w:t>tablo aşağıda yer almaktadır.</w:t>
      </w:r>
    </w:p>
    <w:tbl>
      <w:tblPr>
        <w:tblW w:w="9096" w:type="dxa"/>
        <w:jc w:val="center"/>
        <w:tblLayout w:type="fixed"/>
        <w:tblCellMar>
          <w:left w:w="0" w:type="dxa"/>
          <w:right w:w="0" w:type="dxa"/>
        </w:tblCellMar>
        <w:tblLook w:val="0000" w:firstRow="0" w:lastRow="0" w:firstColumn="0" w:lastColumn="0" w:noHBand="0" w:noVBand="0"/>
      </w:tblPr>
      <w:tblGrid>
        <w:gridCol w:w="846"/>
        <w:gridCol w:w="1276"/>
        <w:gridCol w:w="2292"/>
        <w:gridCol w:w="1832"/>
        <w:gridCol w:w="1701"/>
        <w:gridCol w:w="1149"/>
      </w:tblGrid>
      <w:tr w:rsidR="007E17D1" w:rsidRPr="00993775" w:rsidTr="007E17D1">
        <w:trPr>
          <w:cantSplit/>
          <w:trHeight w:val="311"/>
          <w:jc w:val="center"/>
        </w:trPr>
        <w:tc>
          <w:tcPr>
            <w:tcW w:w="9096" w:type="dxa"/>
            <w:gridSpan w:val="6"/>
            <w:tcBorders>
              <w:top w:val="single" w:sz="4" w:space="0" w:color="000000"/>
              <w:left w:val="single" w:sz="4" w:space="0" w:color="000000"/>
              <w:bottom w:val="single" w:sz="4" w:space="0" w:color="000000"/>
              <w:right w:val="single" w:sz="4" w:space="0" w:color="auto"/>
            </w:tcBorders>
            <w:shd w:val="clear" w:color="auto" w:fill="E7E6E6" w:themeFill="background2"/>
            <w:tcMar>
              <w:left w:w="71" w:type="dxa"/>
              <w:right w:w="71" w:type="dxa"/>
            </w:tcMar>
          </w:tcPr>
          <w:p w:rsidR="007E17D1" w:rsidRPr="00993775" w:rsidRDefault="007E17D1" w:rsidP="00993775">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993775">
              <w:rPr>
                <w:b/>
                <w:color w:val="000000"/>
                <w:sz w:val="24"/>
                <w:szCs w:val="24"/>
              </w:rPr>
              <w:t>Sermayeyi Temsil Eden Paylar Hakkında Bilgi</w:t>
            </w:r>
          </w:p>
        </w:tc>
      </w:tr>
      <w:tr w:rsidR="007E17D1" w:rsidRPr="00993775" w:rsidTr="007E17D1">
        <w:trPr>
          <w:cantSplit/>
          <w:trHeight w:val="1081"/>
          <w:jc w:val="center"/>
        </w:trPr>
        <w:tc>
          <w:tcPr>
            <w:tcW w:w="846" w:type="dxa"/>
            <w:tcBorders>
              <w:top w:val="single" w:sz="4" w:space="0" w:color="000000"/>
              <w:left w:val="single" w:sz="4" w:space="0" w:color="000000"/>
              <w:bottom w:val="single" w:sz="4" w:space="0" w:color="000000"/>
            </w:tcBorders>
            <w:tcMar>
              <w:left w:w="71" w:type="dxa"/>
              <w:right w:w="71" w:type="dxa"/>
            </w:tcMar>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993775">
              <w:rPr>
                <w:b/>
                <w:color w:val="000000"/>
                <w:sz w:val="24"/>
                <w:szCs w:val="24"/>
              </w:rPr>
              <w:t>Grubu</w:t>
            </w:r>
          </w:p>
        </w:tc>
        <w:tc>
          <w:tcPr>
            <w:tcW w:w="1276" w:type="dxa"/>
            <w:tcBorders>
              <w:top w:val="single" w:sz="4" w:space="0" w:color="000000"/>
              <w:left w:val="single" w:sz="4" w:space="0" w:color="000000"/>
              <w:bottom w:val="single" w:sz="4" w:space="0" w:color="000000"/>
            </w:tcBorders>
            <w:tcMar>
              <w:left w:w="71" w:type="dxa"/>
              <w:right w:w="71" w:type="dxa"/>
            </w:tcMar>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993775">
              <w:rPr>
                <w:b/>
                <w:color w:val="000000"/>
                <w:sz w:val="24"/>
                <w:szCs w:val="24"/>
              </w:rPr>
              <w:t>Nama/</w:t>
            </w:r>
          </w:p>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b/>
                <w:color w:val="000000"/>
                <w:sz w:val="24"/>
                <w:szCs w:val="24"/>
              </w:rPr>
            </w:pPr>
            <w:r w:rsidRPr="00993775">
              <w:rPr>
                <w:b/>
                <w:color w:val="000000"/>
                <w:sz w:val="24"/>
                <w:szCs w:val="24"/>
              </w:rPr>
              <w:t>Hamiline</w:t>
            </w:r>
          </w:p>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b/>
                <w:color w:val="000000"/>
                <w:sz w:val="24"/>
                <w:szCs w:val="24"/>
              </w:rPr>
            </w:pPr>
          </w:p>
        </w:tc>
        <w:tc>
          <w:tcPr>
            <w:tcW w:w="2292" w:type="dxa"/>
            <w:tcBorders>
              <w:top w:val="single" w:sz="4" w:space="0" w:color="000000"/>
              <w:left w:val="single" w:sz="4" w:space="0" w:color="000000"/>
              <w:bottom w:val="single" w:sz="4" w:space="0" w:color="000000"/>
            </w:tcBorders>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shd w:val="clear" w:color="auto" w:fill="FFFF00"/>
              </w:rPr>
            </w:pPr>
            <w:r w:rsidRPr="00993775">
              <w:rPr>
                <w:b/>
                <w:color w:val="000000"/>
                <w:sz w:val="24"/>
                <w:szCs w:val="24"/>
              </w:rPr>
              <w:t>İmtiyazların Türü</w:t>
            </w:r>
          </w:p>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b/>
                <w:color w:val="000000"/>
                <w:sz w:val="24"/>
                <w:szCs w:val="24"/>
              </w:rPr>
            </w:pPr>
          </w:p>
        </w:tc>
        <w:tc>
          <w:tcPr>
            <w:tcW w:w="1832" w:type="dxa"/>
            <w:tcBorders>
              <w:top w:val="single" w:sz="4" w:space="0" w:color="000000"/>
              <w:left w:val="single" w:sz="4" w:space="0" w:color="000000"/>
              <w:bottom w:val="single" w:sz="4" w:space="0" w:color="000000"/>
            </w:tcBorders>
          </w:tcPr>
          <w:p w:rsidR="007E17D1" w:rsidRPr="00993775" w:rsidRDefault="007E17D1" w:rsidP="004944E3">
            <w:pPr>
              <w:tabs>
                <w:tab w:val="left" w:pos="720"/>
                <w:tab w:val="left" w:pos="1440"/>
                <w:tab w:val="left" w:pos="2160"/>
                <w:tab w:val="left" w:pos="2569"/>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993775">
              <w:rPr>
                <w:b/>
                <w:color w:val="000000"/>
                <w:sz w:val="24"/>
                <w:szCs w:val="24"/>
              </w:rPr>
              <w:t xml:space="preserve">Bir Payın </w:t>
            </w:r>
          </w:p>
          <w:p w:rsidR="007E17D1" w:rsidRPr="00993775" w:rsidRDefault="007E17D1" w:rsidP="004944E3">
            <w:pPr>
              <w:tabs>
                <w:tab w:val="left" w:pos="720"/>
                <w:tab w:val="left" w:pos="1440"/>
                <w:tab w:val="left" w:pos="2160"/>
                <w:tab w:val="left" w:pos="2569"/>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993775">
              <w:rPr>
                <w:b/>
                <w:color w:val="000000"/>
                <w:sz w:val="24"/>
                <w:szCs w:val="24"/>
              </w:rPr>
              <w:t>Nominal Değeri (TL)</w:t>
            </w:r>
          </w:p>
        </w:tc>
        <w:tc>
          <w:tcPr>
            <w:tcW w:w="1701" w:type="dxa"/>
            <w:tcBorders>
              <w:top w:val="single" w:sz="4" w:space="0" w:color="000000"/>
              <w:left w:val="single" w:sz="4" w:space="0" w:color="000000"/>
              <w:bottom w:val="single" w:sz="4" w:space="0" w:color="000000"/>
              <w:right w:val="single" w:sz="4" w:space="0" w:color="auto"/>
            </w:tcBorders>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993775">
              <w:rPr>
                <w:b/>
                <w:color w:val="000000"/>
                <w:sz w:val="24"/>
                <w:szCs w:val="24"/>
              </w:rPr>
              <w:t>Toplam (TL)</w:t>
            </w:r>
          </w:p>
        </w:tc>
        <w:tc>
          <w:tcPr>
            <w:tcW w:w="1149" w:type="dxa"/>
            <w:tcBorders>
              <w:top w:val="single" w:sz="4" w:space="0" w:color="auto"/>
              <w:left w:val="single" w:sz="4" w:space="0" w:color="auto"/>
              <w:bottom w:val="single" w:sz="4" w:space="0" w:color="auto"/>
              <w:right w:val="single" w:sz="4" w:space="0" w:color="auto"/>
            </w:tcBorders>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993775">
              <w:rPr>
                <w:b/>
                <w:color w:val="000000"/>
                <w:sz w:val="24"/>
                <w:szCs w:val="24"/>
              </w:rPr>
              <w:t>Sermayeye Oranı</w:t>
            </w:r>
          </w:p>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b/>
                <w:color w:val="000000"/>
                <w:sz w:val="24"/>
                <w:szCs w:val="24"/>
              </w:rPr>
            </w:pPr>
            <w:r w:rsidRPr="00993775">
              <w:rPr>
                <w:b/>
                <w:color w:val="000000"/>
                <w:sz w:val="24"/>
                <w:szCs w:val="24"/>
              </w:rPr>
              <w:t>(%)</w:t>
            </w:r>
          </w:p>
        </w:tc>
      </w:tr>
      <w:tr w:rsidR="007E17D1" w:rsidRPr="00993775" w:rsidTr="007E17D1">
        <w:trPr>
          <w:cantSplit/>
          <w:trHeight w:val="197"/>
          <w:jc w:val="center"/>
        </w:trPr>
        <w:tc>
          <w:tcPr>
            <w:tcW w:w="846" w:type="dxa"/>
            <w:tcBorders>
              <w:top w:val="single" w:sz="4" w:space="0" w:color="000000"/>
              <w:left w:val="single" w:sz="4" w:space="0" w:color="000000"/>
              <w:bottom w:val="single" w:sz="4" w:space="0" w:color="000000"/>
            </w:tcBorders>
            <w:tcMar>
              <w:left w:w="71" w:type="dxa"/>
              <w:right w:w="71" w:type="dxa"/>
            </w:tcMar>
            <w:vAlign w:val="center"/>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1276" w:type="dxa"/>
            <w:tcBorders>
              <w:top w:val="single" w:sz="4" w:space="0" w:color="000000"/>
              <w:left w:val="single" w:sz="4" w:space="0" w:color="000000"/>
              <w:bottom w:val="single" w:sz="4" w:space="0" w:color="000000"/>
            </w:tcBorders>
            <w:tcMar>
              <w:left w:w="71" w:type="dxa"/>
              <w:right w:w="71" w:type="dxa"/>
            </w:tcMar>
            <w:vAlign w:val="center"/>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2292" w:type="dxa"/>
            <w:tcBorders>
              <w:top w:val="single" w:sz="4" w:space="0" w:color="000000"/>
              <w:left w:val="single" w:sz="4" w:space="0" w:color="000000"/>
              <w:bottom w:val="single" w:sz="4" w:space="0" w:color="000000"/>
            </w:tcBorders>
            <w:vAlign w:val="center"/>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1832" w:type="dxa"/>
            <w:tcBorders>
              <w:top w:val="single" w:sz="4" w:space="0" w:color="000000"/>
              <w:left w:val="single" w:sz="4" w:space="0" w:color="000000"/>
              <w:bottom w:val="single" w:sz="4" w:space="0" w:color="000000"/>
            </w:tcBorders>
            <w:vAlign w:val="center"/>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1701" w:type="dxa"/>
            <w:tcBorders>
              <w:top w:val="single" w:sz="4" w:space="0" w:color="000000"/>
              <w:left w:val="single" w:sz="4" w:space="0" w:color="000000"/>
              <w:bottom w:val="single" w:sz="4" w:space="0" w:color="000000"/>
              <w:right w:val="single" w:sz="4" w:space="0" w:color="auto"/>
            </w:tcBorders>
            <w:vAlign w:val="center"/>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42"/>
              <w:jc w:val="right"/>
              <w:rPr>
                <w:color w:val="000000"/>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41"/>
              <w:jc w:val="right"/>
              <w:rPr>
                <w:color w:val="000000"/>
                <w:sz w:val="24"/>
                <w:szCs w:val="24"/>
              </w:rPr>
            </w:pPr>
          </w:p>
        </w:tc>
      </w:tr>
      <w:tr w:rsidR="007E17D1" w:rsidRPr="00993775" w:rsidTr="007E17D1">
        <w:trPr>
          <w:cantSplit/>
          <w:trHeight w:val="202"/>
          <w:jc w:val="center"/>
        </w:trPr>
        <w:tc>
          <w:tcPr>
            <w:tcW w:w="846" w:type="dxa"/>
            <w:tcBorders>
              <w:top w:val="single" w:sz="4" w:space="0" w:color="000000"/>
              <w:left w:val="single" w:sz="4" w:space="0" w:color="000000"/>
              <w:bottom w:val="single" w:sz="4" w:space="0" w:color="000000"/>
            </w:tcBorders>
            <w:tcMar>
              <w:left w:w="71" w:type="dxa"/>
              <w:right w:w="71" w:type="dxa"/>
            </w:tcMar>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1276" w:type="dxa"/>
            <w:tcBorders>
              <w:top w:val="single" w:sz="4" w:space="0" w:color="000000"/>
              <w:left w:val="single" w:sz="4" w:space="0" w:color="000000"/>
              <w:bottom w:val="single" w:sz="4" w:space="0" w:color="000000"/>
            </w:tcBorders>
            <w:tcMar>
              <w:left w:w="71" w:type="dxa"/>
              <w:right w:w="71" w:type="dxa"/>
            </w:tcMar>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2292" w:type="dxa"/>
            <w:tcBorders>
              <w:top w:val="single" w:sz="4" w:space="0" w:color="000000"/>
              <w:left w:val="single" w:sz="4" w:space="0" w:color="000000"/>
              <w:bottom w:val="single" w:sz="4" w:space="0" w:color="000000"/>
            </w:tcBorders>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1832" w:type="dxa"/>
            <w:tcBorders>
              <w:top w:val="single" w:sz="4" w:space="0" w:color="000000"/>
              <w:left w:val="single" w:sz="4" w:space="0" w:color="000000"/>
              <w:bottom w:val="single" w:sz="4" w:space="0" w:color="000000"/>
            </w:tcBorders>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1701" w:type="dxa"/>
            <w:tcBorders>
              <w:top w:val="single" w:sz="4" w:space="0" w:color="000000"/>
              <w:left w:val="single" w:sz="4" w:space="0" w:color="000000"/>
              <w:bottom w:val="single" w:sz="4" w:space="0" w:color="000000"/>
              <w:right w:val="single" w:sz="4" w:space="0" w:color="auto"/>
            </w:tcBorders>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42"/>
              <w:jc w:val="right"/>
              <w:rPr>
                <w:color w:val="000000"/>
                <w:sz w:val="24"/>
                <w:szCs w:val="24"/>
              </w:rPr>
            </w:pPr>
          </w:p>
        </w:tc>
        <w:tc>
          <w:tcPr>
            <w:tcW w:w="1149" w:type="dxa"/>
            <w:tcBorders>
              <w:top w:val="single" w:sz="4" w:space="0" w:color="auto"/>
              <w:left w:val="single" w:sz="4" w:space="0" w:color="auto"/>
              <w:bottom w:val="single" w:sz="4" w:space="0" w:color="auto"/>
              <w:right w:val="single" w:sz="4" w:space="0" w:color="auto"/>
            </w:tcBorders>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41"/>
              <w:jc w:val="right"/>
              <w:rPr>
                <w:color w:val="000000"/>
                <w:sz w:val="24"/>
                <w:szCs w:val="24"/>
              </w:rPr>
            </w:pPr>
          </w:p>
        </w:tc>
      </w:tr>
      <w:tr w:rsidR="007E17D1" w:rsidRPr="00993775" w:rsidTr="007E17D1">
        <w:trPr>
          <w:cantSplit/>
          <w:jc w:val="center"/>
        </w:trPr>
        <w:tc>
          <w:tcPr>
            <w:tcW w:w="846" w:type="dxa"/>
            <w:tcBorders>
              <w:top w:val="single" w:sz="4" w:space="0" w:color="000000"/>
              <w:left w:val="single" w:sz="4" w:space="0" w:color="000000"/>
              <w:bottom w:val="single" w:sz="4" w:space="0" w:color="000000"/>
            </w:tcBorders>
            <w:tcMar>
              <w:left w:w="71" w:type="dxa"/>
              <w:right w:w="71" w:type="dxa"/>
            </w:tcMar>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1276" w:type="dxa"/>
            <w:tcBorders>
              <w:top w:val="single" w:sz="4" w:space="0" w:color="000000"/>
              <w:left w:val="single" w:sz="4" w:space="0" w:color="000000"/>
              <w:bottom w:val="single" w:sz="4" w:space="0" w:color="000000"/>
            </w:tcBorders>
            <w:tcMar>
              <w:left w:w="71" w:type="dxa"/>
              <w:right w:w="71" w:type="dxa"/>
            </w:tcMar>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2292" w:type="dxa"/>
            <w:tcBorders>
              <w:top w:val="single" w:sz="4" w:space="0" w:color="000000"/>
              <w:left w:val="single" w:sz="4" w:space="0" w:color="000000"/>
              <w:bottom w:val="single" w:sz="4" w:space="0" w:color="000000"/>
            </w:tcBorders>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1832" w:type="dxa"/>
            <w:tcBorders>
              <w:top w:val="single" w:sz="4" w:space="0" w:color="000000"/>
              <w:left w:val="single" w:sz="4" w:space="0" w:color="000000"/>
              <w:bottom w:val="single" w:sz="4" w:space="0" w:color="000000"/>
            </w:tcBorders>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993775">
              <w:rPr>
                <w:b/>
                <w:color w:val="000000"/>
                <w:sz w:val="24"/>
                <w:szCs w:val="24"/>
              </w:rPr>
              <w:t>TOPLAM</w:t>
            </w:r>
          </w:p>
        </w:tc>
        <w:tc>
          <w:tcPr>
            <w:tcW w:w="1701" w:type="dxa"/>
            <w:tcBorders>
              <w:top w:val="single" w:sz="4" w:space="0" w:color="000000"/>
              <w:left w:val="single" w:sz="4" w:space="0" w:color="000000"/>
              <w:bottom w:val="single" w:sz="4" w:space="0" w:color="000000"/>
              <w:right w:val="single" w:sz="4" w:space="0" w:color="auto"/>
            </w:tcBorders>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42"/>
              <w:jc w:val="right"/>
              <w:rPr>
                <w:b/>
                <w:color w:val="000000"/>
                <w:sz w:val="24"/>
                <w:szCs w:val="24"/>
              </w:rPr>
            </w:pPr>
          </w:p>
        </w:tc>
        <w:tc>
          <w:tcPr>
            <w:tcW w:w="1149" w:type="dxa"/>
            <w:tcBorders>
              <w:top w:val="single" w:sz="4" w:space="0" w:color="auto"/>
              <w:left w:val="single" w:sz="4" w:space="0" w:color="auto"/>
              <w:bottom w:val="single" w:sz="4" w:space="0" w:color="auto"/>
              <w:right w:val="single" w:sz="4" w:space="0" w:color="auto"/>
            </w:tcBorders>
          </w:tcPr>
          <w:p w:rsidR="007E17D1" w:rsidRPr="00993775" w:rsidRDefault="007E17D1" w:rsidP="004944E3">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41"/>
              <w:jc w:val="right"/>
              <w:rPr>
                <w:b/>
                <w:color w:val="000000"/>
                <w:sz w:val="24"/>
                <w:szCs w:val="24"/>
              </w:rPr>
            </w:pPr>
          </w:p>
        </w:tc>
      </w:tr>
    </w:tbl>
    <w:p w:rsidR="007E17D1" w:rsidRDefault="007E17D1" w:rsidP="005C0826">
      <w:pPr>
        <w:spacing w:after="60" w:line="276" w:lineRule="auto"/>
        <w:jc w:val="left"/>
        <w:rPr>
          <w:b/>
          <w:snapToGrid w:val="0"/>
          <w:sz w:val="24"/>
          <w:szCs w:val="24"/>
          <w:lang w:eastAsia="en-US"/>
        </w:rPr>
      </w:pPr>
    </w:p>
    <w:p w:rsidR="00263259" w:rsidRPr="00993775" w:rsidRDefault="00263259" w:rsidP="005C0826">
      <w:pPr>
        <w:spacing w:after="60" w:line="276" w:lineRule="auto"/>
        <w:jc w:val="left"/>
        <w:rPr>
          <w:b/>
          <w:snapToGrid w:val="0"/>
          <w:sz w:val="24"/>
          <w:szCs w:val="24"/>
          <w:lang w:eastAsia="en-US"/>
        </w:rPr>
      </w:pPr>
    </w:p>
    <w:p w:rsidR="00322708" w:rsidRPr="00993775" w:rsidRDefault="00322708" w:rsidP="005C0826">
      <w:pPr>
        <w:spacing w:after="60" w:line="276" w:lineRule="auto"/>
        <w:jc w:val="left"/>
        <w:rPr>
          <w:b/>
          <w:sz w:val="24"/>
          <w:szCs w:val="24"/>
        </w:rPr>
      </w:pPr>
      <w:r w:rsidRPr="00993775">
        <w:rPr>
          <w:b/>
          <w:snapToGrid w:val="0"/>
          <w:sz w:val="24"/>
          <w:szCs w:val="24"/>
          <w:lang w:eastAsia="en-US"/>
        </w:rPr>
        <w:lastRenderedPageBreak/>
        <w:t>1.</w:t>
      </w:r>
      <w:r w:rsidR="00E06410" w:rsidRPr="00993775">
        <w:rPr>
          <w:b/>
          <w:snapToGrid w:val="0"/>
          <w:sz w:val="24"/>
          <w:szCs w:val="24"/>
          <w:lang w:eastAsia="en-US"/>
        </w:rPr>
        <w:t>7</w:t>
      </w:r>
      <w:r w:rsidR="003D2FA3" w:rsidRPr="00993775">
        <w:rPr>
          <w:b/>
          <w:snapToGrid w:val="0"/>
          <w:sz w:val="24"/>
          <w:szCs w:val="24"/>
          <w:lang w:eastAsia="en-US"/>
        </w:rPr>
        <w:t>.</w:t>
      </w:r>
      <w:r w:rsidR="00A55C01" w:rsidRPr="00993775">
        <w:rPr>
          <w:b/>
          <w:snapToGrid w:val="0"/>
          <w:sz w:val="24"/>
          <w:szCs w:val="24"/>
          <w:lang w:eastAsia="en-US"/>
        </w:rPr>
        <w:t xml:space="preserve"> </w:t>
      </w:r>
      <w:r w:rsidR="00B7009D" w:rsidRPr="00993775">
        <w:rPr>
          <w:b/>
          <w:snapToGrid w:val="0"/>
          <w:sz w:val="24"/>
          <w:szCs w:val="24"/>
          <w:lang w:eastAsia="en-US"/>
        </w:rPr>
        <w:t xml:space="preserve">Sermayede En Fazla Paya </w:t>
      </w:r>
      <w:r w:rsidRPr="00993775">
        <w:rPr>
          <w:b/>
          <w:sz w:val="24"/>
          <w:szCs w:val="24"/>
        </w:rPr>
        <w:t>Sahip Tüzel Kişi</w:t>
      </w:r>
      <w:r w:rsidRPr="00993775">
        <w:rPr>
          <w:rStyle w:val="DipnotBavurusu"/>
          <w:b/>
          <w:sz w:val="24"/>
          <w:szCs w:val="24"/>
        </w:rPr>
        <w:footnoteReference w:id="1"/>
      </w:r>
      <w:r w:rsidRPr="00993775">
        <w:rPr>
          <w:b/>
          <w:sz w:val="24"/>
          <w:szCs w:val="24"/>
        </w:rPr>
        <w:t xml:space="preserve"> Orta</w:t>
      </w:r>
      <w:r w:rsidR="00E83429" w:rsidRPr="00993775">
        <w:rPr>
          <w:b/>
          <w:sz w:val="24"/>
          <w:szCs w:val="24"/>
        </w:rPr>
        <w:t>klara</w:t>
      </w:r>
      <w:r w:rsidRPr="00993775">
        <w:rPr>
          <w:b/>
          <w:sz w:val="24"/>
          <w:szCs w:val="24"/>
        </w:rPr>
        <w:t xml:space="preserve"> Ait Ortaklık Yapısı</w:t>
      </w:r>
    </w:p>
    <w:p w:rsidR="00322708" w:rsidRPr="00993775" w:rsidRDefault="00322708" w:rsidP="00322708">
      <w:pPr>
        <w:spacing w:after="120" w:line="276" w:lineRule="auto"/>
        <w:rPr>
          <w:sz w:val="24"/>
          <w:szCs w:val="24"/>
        </w:rPr>
      </w:pPr>
      <w:r w:rsidRPr="00993775">
        <w:rPr>
          <w:sz w:val="24"/>
          <w:szCs w:val="24"/>
        </w:rPr>
        <w:t>Şirket sermayesinin **’ine sahip olan **’</w:t>
      </w:r>
      <w:proofErr w:type="spellStart"/>
      <w:r w:rsidRPr="00993775">
        <w:rPr>
          <w:sz w:val="24"/>
          <w:szCs w:val="24"/>
        </w:rPr>
        <w:t>nın</w:t>
      </w:r>
      <w:proofErr w:type="spellEnd"/>
      <w:r w:rsidRPr="00993775">
        <w:rPr>
          <w:sz w:val="24"/>
          <w:szCs w:val="24"/>
        </w:rPr>
        <w:t xml:space="preserve"> ortaklık yapısı aşağıdaki tabloda yer almaktadır.</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1985"/>
        <w:gridCol w:w="1417"/>
      </w:tblGrid>
      <w:tr w:rsidR="00322708" w:rsidRPr="00993775" w:rsidTr="00993775">
        <w:tc>
          <w:tcPr>
            <w:tcW w:w="9214" w:type="dxa"/>
            <w:gridSpan w:val="3"/>
            <w:shd w:val="clear" w:color="auto" w:fill="E7E6E6" w:themeFill="background2"/>
          </w:tcPr>
          <w:p w:rsidR="00322708" w:rsidRPr="00993775" w:rsidRDefault="00322708" w:rsidP="003E56FF">
            <w:pPr>
              <w:spacing w:line="276" w:lineRule="auto"/>
              <w:jc w:val="center"/>
              <w:rPr>
                <w:b/>
                <w:snapToGrid w:val="0"/>
                <w:sz w:val="24"/>
                <w:szCs w:val="24"/>
              </w:rPr>
            </w:pPr>
            <w:r w:rsidRPr="00993775">
              <w:rPr>
                <w:b/>
                <w:sz w:val="24"/>
                <w:szCs w:val="24"/>
              </w:rPr>
              <w:t>Ortaklık Yapısı</w:t>
            </w:r>
          </w:p>
        </w:tc>
      </w:tr>
      <w:tr w:rsidR="00FD69FB" w:rsidRPr="00993775" w:rsidTr="007D14FC">
        <w:tc>
          <w:tcPr>
            <w:tcW w:w="5812" w:type="dxa"/>
            <w:shd w:val="clear" w:color="auto" w:fill="auto"/>
            <w:vAlign w:val="center"/>
          </w:tcPr>
          <w:p w:rsidR="00FD69FB" w:rsidRPr="00993775" w:rsidRDefault="00FD69FB" w:rsidP="00FB09E5">
            <w:pPr>
              <w:spacing w:line="276" w:lineRule="auto"/>
              <w:rPr>
                <w:b/>
                <w:snapToGrid w:val="0"/>
                <w:sz w:val="24"/>
                <w:szCs w:val="24"/>
              </w:rPr>
            </w:pPr>
            <w:r w:rsidRPr="00993775">
              <w:rPr>
                <w:b/>
                <w:snapToGrid w:val="0"/>
                <w:sz w:val="24"/>
                <w:szCs w:val="24"/>
              </w:rPr>
              <w:t>Ortağın; Adı Soyadı / Ticaret Unvanı</w:t>
            </w:r>
          </w:p>
        </w:tc>
        <w:tc>
          <w:tcPr>
            <w:tcW w:w="3402" w:type="dxa"/>
            <w:gridSpan w:val="2"/>
            <w:shd w:val="clear" w:color="auto" w:fill="auto"/>
            <w:vAlign w:val="center"/>
          </w:tcPr>
          <w:p w:rsidR="00FD69FB" w:rsidRPr="00993775" w:rsidRDefault="00FD69FB" w:rsidP="00D75776">
            <w:pPr>
              <w:spacing w:line="276" w:lineRule="auto"/>
              <w:jc w:val="center"/>
              <w:rPr>
                <w:b/>
                <w:snapToGrid w:val="0"/>
                <w:sz w:val="24"/>
                <w:szCs w:val="24"/>
              </w:rPr>
            </w:pPr>
            <w:r w:rsidRPr="00993775">
              <w:rPr>
                <w:b/>
                <w:snapToGrid w:val="0"/>
                <w:sz w:val="24"/>
                <w:szCs w:val="24"/>
              </w:rPr>
              <w:t xml:space="preserve">Sermayedeki </w:t>
            </w:r>
            <w:r>
              <w:rPr>
                <w:b/>
                <w:snapToGrid w:val="0"/>
                <w:sz w:val="24"/>
                <w:szCs w:val="24"/>
              </w:rPr>
              <w:t>Payı</w:t>
            </w:r>
          </w:p>
          <w:p w:rsidR="00FD69FB" w:rsidRPr="00993775" w:rsidRDefault="00FD69FB" w:rsidP="00FD69FB">
            <w:pPr>
              <w:spacing w:line="276" w:lineRule="auto"/>
              <w:jc w:val="center"/>
              <w:rPr>
                <w:b/>
                <w:snapToGrid w:val="0"/>
                <w:sz w:val="24"/>
                <w:szCs w:val="24"/>
              </w:rPr>
            </w:pPr>
          </w:p>
        </w:tc>
      </w:tr>
      <w:tr w:rsidR="00FD69FB" w:rsidRPr="00993775" w:rsidTr="007D14FC">
        <w:trPr>
          <w:trHeight w:val="334"/>
        </w:trPr>
        <w:tc>
          <w:tcPr>
            <w:tcW w:w="5812" w:type="dxa"/>
            <w:shd w:val="clear" w:color="auto" w:fill="auto"/>
            <w:noWrap/>
          </w:tcPr>
          <w:p w:rsidR="00FD69FB" w:rsidRPr="00993775" w:rsidRDefault="00FD69FB" w:rsidP="00A719C6">
            <w:pPr>
              <w:spacing w:line="276" w:lineRule="auto"/>
              <w:jc w:val="left"/>
              <w:rPr>
                <w:b/>
                <w:sz w:val="24"/>
                <w:szCs w:val="24"/>
              </w:rPr>
            </w:pPr>
          </w:p>
        </w:tc>
        <w:tc>
          <w:tcPr>
            <w:tcW w:w="1985" w:type="dxa"/>
            <w:shd w:val="clear" w:color="auto" w:fill="auto"/>
            <w:noWrap/>
          </w:tcPr>
          <w:p w:rsidR="00FD69FB" w:rsidRPr="00993775" w:rsidRDefault="00FD69FB" w:rsidP="00A719C6">
            <w:pPr>
              <w:spacing w:line="276" w:lineRule="auto"/>
              <w:jc w:val="right"/>
              <w:rPr>
                <w:b/>
                <w:sz w:val="24"/>
                <w:szCs w:val="24"/>
              </w:rPr>
            </w:pPr>
            <w:r>
              <w:rPr>
                <w:b/>
                <w:snapToGrid w:val="0"/>
                <w:sz w:val="24"/>
                <w:szCs w:val="24"/>
              </w:rPr>
              <w:t>Tutarı</w:t>
            </w:r>
            <w:r w:rsidRPr="00993775">
              <w:rPr>
                <w:b/>
                <w:snapToGrid w:val="0"/>
                <w:sz w:val="24"/>
                <w:szCs w:val="24"/>
              </w:rPr>
              <w:t xml:space="preserve"> (TL)</w:t>
            </w:r>
          </w:p>
        </w:tc>
        <w:tc>
          <w:tcPr>
            <w:tcW w:w="1417" w:type="dxa"/>
            <w:shd w:val="clear" w:color="auto" w:fill="auto"/>
            <w:noWrap/>
          </w:tcPr>
          <w:p w:rsidR="00FD69FB" w:rsidRPr="00993775" w:rsidRDefault="00FD69FB" w:rsidP="00A719C6">
            <w:pPr>
              <w:spacing w:line="276" w:lineRule="auto"/>
              <w:jc w:val="right"/>
              <w:rPr>
                <w:b/>
                <w:sz w:val="24"/>
                <w:szCs w:val="24"/>
              </w:rPr>
            </w:pPr>
            <w:r w:rsidRPr="00993775">
              <w:rPr>
                <w:b/>
                <w:snapToGrid w:val="0"/>
                <w:sz w:val="24"/>
                <w:szCs w:val="24"/>
              </w:rPr>
              <w:t>Oranı (%)</w:t>
            </w:r>
          </w:p>
        </w:tc>
      </w:tr>
      <w:tr w:rsidR="00322708" w:rsidRPr="00993775" w:rsidTr="007D14FC">
        <w:trPr>
          <w:trHeight w:val="334"/>
        </w:trPr>
        <w:tc>
          <w:tcPr>
            <w:tcW w:w="5812" w:type="dxa"/>
            <w:shd w:val="clear" w:color="auto" w:fill="auto"/>
            <w:noWrap/>
          </w:tcPr>
          <w:p w:rsidR="00322708" w:rsidRPr="00993775" w:rsidRDefault="00322708" w:rsidP="00A719C6">
            <w:pPr>
              <w:spacing w:line="276" w:lineRule="auto"/>
              <w:jc w:val="left"/>
              <w:rPr>
                <w:b/>
                <w:sz w:val="24"/>
                <w:szCs w:val="24"/>
              </w:rPr>
            </w:pPr>
          </w:p>
        </w:tc>
        <w:tc>
          <w:tcPr>
            <w:tcW w:w="1985" w:type="dxa"/>
            <w:shd w:val="clear" w:color="auto" w:fill="auto"/>
            <w:noWrap/>
          </w:tcPr>
          <w:p w:rsidR="00322708" w:rsidRPr="00993775" w:rsidRDefault="00322708" w:rsidP="00A719C6">
            <w:pPr>
              <w:spacing w:line="276" w:lineRule="auto"/>
              <w:jc w:val="right"/>
              <w:rPr>
                <w:b/>
                <w:sz w:val="24"/>
                <w:szCs w:val="24"/>
              </w:rPr>
            </w:pPr>
          </w:p>
        </w:tc>
        <w:tc>
          <w:tcPr>
            <w:tcW w:w="1417" w:type="dxa"/>
            <w:shd w:val="clear" w:color="auto" w:fill="auto"/>
            <w:noWrap/>
          </w:tcPr>
          <w:p w:rsidR="00322708" w:rsidRPr="00993775" w:rsidRDefault="00322708" w:rsidP="00A719C6">
            <w:pPr>
              <w:spacing w:line="276" w:lineRule="auto"/>
              <w:jc w:val="right"/>
              <w:rPr>
                <w:b/>
                <w:sz w:val="24"/>
                <w:szCs w:val="24"/>
              </w:rPr>
            </w:pPr>
          </w:p>
        </w:tc>
      </w:tr>
      <w:tr w:rsidR="00DD65F0" w:rsidRPr="00993775" w:rsidTr="007D14FC">
        <w:trPr>
          <w:trHeight w:val="334"/>
        </w:trPr>
        <w:tc>
          <w:tcPr>
            <w:tcW w:w="5812" w:type="dxa"/>
            <w:shd w:val="clear" w:color="auto" w:fill="auto"/>
            <w:noWrap/>
          </w:tcPr>
          <w:p w:rsidR="00DD65F0" w:rsidRPr="00993775" w:rsidRDefault="00DD65F0" w:rsidP="00A719C6">
            <w:pPr>
              <w:spacing w:line="276" w:lineRule="auto"/>
              <w:jc w:val="left"/>
              <w:rPr>
                <w:b/>
                <w:sz w:val="24"/>
                <w:szCs w:val="24"/>
              </w:rPr>
            </w:pPr>
          </w:p>
        </w:tc>
        <w:tc>
          <w:tcPr>
            <w:tcW w:w="1985" w:type="dxa"/>
            <w:shd w:val="clear" w:color="auto" w:fill="auto"/>
            <w:noWrap/>
          </w:tcPr>
          <w:p w:rsidR="00DD65F0" w:rsidRPr="00993775" w:rsidRDefault="00DD65F0" w:rsidP="00A719C6">
            <w:pPr>
              <w:spacing w:line="276" w:lineRule="auto"/>
              <w:jc w:val="right"/>
              <w:rPr>
                <w:b/>
                <w:sz w:val="24"/>
                <w:szCs w:val="24"/>
              </w:rPr>
            </w:pPr>
          </w:p>
        </w:tc>
        <w:tc>
          <w:tcPr>
            <w:tcW w:w="1417" w:type="dxa"/>
            <w:shd w:val="clear" w:color="auto" w:fill="auto"/>
            <w:noWrap/>
          </w:tcPr>
          <w:p w:rsidR="00DD65F0" w:rsidRPr="00993775" w:rsidRDefault="00DD65F0" w:rsidP="00A719C6">
            <w:pPr>
              <w:spacing w:line="276" w:lineRule="auto"/>
              <w:jc w:val="right"/>
              <w:rPr>
                <w:b/>
                <w:sz w:val="24"/>
                <w:szCs w:val="24"/>
              </w:rPr>
            </w:pPr>
          </w:p>
        </w:tc>
      </w:tr>
      <w:tr w:rsidR="00322708" w:rsidRPr="00993775" w:rsidTr="007D14FC">
        <w:trPr>
          <w:trHeight w:val="334"/>
        </w:trPr>
        <w:tc>
          <w:tcPr>
            <w:tcW w:w="5812" w:type="dxa"/>
            <w:shd w:val="clear" w:color="auto" w:fill="auto"/>
            <w:noWrap/>
          </w:tcPr>
          <w:p w:rsidR="00322708" w:rsidRPr="00993775" w:rsidRDefault="00322708" w:rsidP="00A719C6">
            <w:pPr>
              <w:spacing w:line="276" w:lineRule="auto"/>
              <w:jc w:val="left"/>
              <w:rPr>
                <w:b/>
                <w:sz w:val="24"/>
                <w:szCs w:val="24"/>
              </w:rPr>
            </w:pPr>
            <w:r w:rsidRPr="00993775">
              <w:rPr>
                <w:b/>
                <w:snapToGrid w:val="0"/>
                <w:sz w:val="24"/>
                <w:szCs w:val="24"/>
              </w:rPr>
              <w:t>Toplam</w:t>
            </w:r>
          </w:p>
        </w:tc>
        <w:tc>
          <w:tcPr>
            <w:tcW w:w="1985" w:type="dxa"/>
            <w:shd w:val="clear" w:color="auto" w:fill="auto"/>
            <w:noWrap/>
          </w:tcPr>
          <w:p w:rsidR="00322708" w:rsidRPr="00993775" w:rsidRDefault="00322708" w:rsidP="00A719C6">
            <w:pPr>
              <w:spacing w:line="276" w:lineRule="auto"/>
              <w:jc w:val="right"/>
              <w:rPr>
                <w:b/>
                <w:sz w:val="24"/>
                <w:szCs w:val="24"/>
              </w:rPr>
            </w:pPr>
          </w:p>
        </w:tc>
        <w:tc>
          <w:tcPr>
            <w:tcW w:w="1417" w:type="dxa"/>
            <w:shd w:val="clear" w:color="auto" w:fill="auto"/>
            <w:noWrap/>
          </w:tcPr>
          <w:p w:rsidR="00322708" w:rsidRPr="00993775" w:rsidRDefault="00322708" w:rsidP="00A719C6">
            <w:pPr>
              <w:spacing w:line="276" w:lineRule="auto"/>
              <w:jc w:val="right"/>
              <w:rPr>
                <w:b/>
                <w:sz w:val="24"/>
                <w:szCs w:val="24"/>
              </w:rPr>
            </w:pPr>
          </w:p>
        </w:tc>
      </w:tr>
    </w:tbl>
    <w:p w:rsidR="00672CE0" w:rsidRPr="00993775" w:rsidRDefault="00315FC8" w:rsidP="005C0826">
      <w:pPr>
        <w:spacing w:after="60" w:line="276" w:lineRule="auto"/>
        <w:rPr>
          <w:b/>
          <w:snapToGrid w:val="0"/>
          <w:sz w:val="24"/>
          <w:szCs w:val="24"/>
          <w:lang w:eastAsia="en-US"/>
        </w:rPr>
      </w:pPr>
      <w:r w:rsidRPr="00993775">
        <w:rPr>
          <w:b/>
          <w:snapToGrid w:val="0"/>
          <w:sz w:val="24"/>
          <w:szCs w:val="24"/>
          <w:lang w:eastAsia="en-US"/>
        </w:rPr>
        <w:t>1.</w:t>
      </w:r>
      <w:r w:rsidR="00E06410" w:rsidRPr="00993775">
        <w:rPr>
          <w:b/>
          <w:snapToGrid w:val="0"/>
          <w:sz w:val="24"/>
          <w:szCs w:val="24"/>
          <w:lang w:eastAsia="en-US"/>
        </w:rPr>
        <w:t>8</w:t>
      </w:r>
      <w:r w:rsidRPr="00993775">
        <w:rPr>
          <w:b/>
          <w:snapToGrid w:val="0"/>
          <w:sz w:val="24"/>
          <w:szCs w:val="24"/>
          <w:lang w:eastAsia="en-US"/>
        </w:rPr>
        <w:t xml:space="preserve">. </w:t>
      </w:r>
      <w:r w:rsidR="00E06410" w:rsidRPr="00993775">
        <w:rPr>
          <w:b/>
          <w:snapToGrid w:val="0"/>
          <w:sz w:val="24"/>
          <w:szCs w:val="24"/>
          <w:lang w:eastAsia="en-US"/>
        </w:rPr>
        <w:t>Yönetim Kurulu Üyeleri</w:t>
      </w:r>
    </w:p>
    <w:p w:rsidR="006203DF" w:rsidRPr="00993775" w:rsidRDefault="006203DF" w:rsidP="008615AC">
      <w:pPr>
        <w:spacing w:line="276" w:lineRule="auto"/>
        <w:rPr>
          <w:i/>
          <w:snapToGrid w:val="0"/>
          <w:sz w:val="24"/>
          <w:szCs w:val="24"/>
          <w:lang w:eastAsia="en-US"/>
        </w:rPr>
      </w:pPr>
      <w:bookmarkStart w:id="0" w:name="_Toc138503724"/>
      <w:r w:rsidRPr="00993775">
        <w:rPr>
          <w:i/>
          <w:snapToGrid w:val="0"/>
          <w:sz w:val="24"/>
          <w:szCs w:val="24"/>
          <w:lang w:eastAsia="en-US"/>
        </w:rPr>
        <w:t>Tablonun altında açıklama olarak aşağıdaki bilgilere yer verilecek</w:t>
      </w:r>
      <w:r w:rsidR="00E735DE">
        <w:rPr>
          <w:i/>
          <w:snapToGrid w:val="0"/>
          <w:sz w:val="24"/>
          <w:szCs w:val="24"/>
          <w:lang w:eastAsia="en-US"/>
        </w:rPr>
        <w:t>tir</w:t>
      </w:r>
      <w:r w:rsidRPr="00993775">
        <w:rPr>
          <w:i/>
          <w:snapToGrid w:val="0"/>
          <w:sz w:val="24"/>
          <w:szCs w:val="24"/>
          <w:lang w:eastAsia="en-US"/>
        </w:rPr>
        <w:t>:</w:t>
      </w:r>
    </w:p>
    <w:p w:rsidR="006203DF" w:rsidRPr="00993775" w:rsidRDefault="006A4FE2" w:rsidP="008615AC">
      <w:pPr>
        <w:spacing w:line="276" w:lineRule="auto"/>
        <w:rPr>
          <w:i/>
          <w:snapToGrid w:val="0"/>
          <w:sz w:val="24"/>
          <w:szCs w:val="24"/>
          <w:lang w:eastAsia="en-US"/>
        </w:rPr>
      </w:pPr>
      <w:r w:rsidRPr="00993775">
        <w:rPr>
          <w:i/>
          <w:snapToGrid w:val="0"/>
          <w:sz w:val="24"/>
          <w:szCs w:val="24"/>
          <w:lang w:eastAsia="en-US"/>
        </w:rPr>
        <w:t xml:space="preserve">- </w:t>
      </w:r>
      <w:r w:rsidR="006203DF" w:rsidRPr="00993775">
        <w:rPr>
          <w:i/>
          <w:snapToGrid w:val="0"/>
          <w:sz w:val="24"/>
          <w:szCs w:val="24"/>
          <w:lang w:eastAsia="en-US"/>
        </w:rPr>
        <w:t>Esas sözleşme maddesine atıf yapılarak, ilgili madde hakkında bilgi verilecek</w:t>
      </w:r>
      <w:r w:rsidR="00E735DE">
        <w:rPr>
          <w:i/>
          <w:snapToGrid w:val="0"/>
          <w:sz w:val="24"/>
          <w:szCs w:val="24"/>
          <w:lang w:eastAsia="en-US"/>
        </w:rPr>
        <w:t>tir</w:t>
      </w:r>
      <w:r w:rsidR="006203DF" w:rsidRPr="00993775">
        <w:rPr>
          <w:i/>
          <w:snapToGrid w:val="0"/>
          <w:sz w:val="24"/>
          <w:szCs w:val="24"/>
          <w:lang w:eastAsia="en-US"/>
        </w:rPr>
        <w:t xml:space="preserve">. </w:t>
      </w:r>
    </w:p>
    <w:p w:rsidR="006203DF" w:rsidRPr="00993775" w:rsidRDefault="006A4FE2" w:rsidP="008615AC">
      <w:pPr>
        <w:spacing w:line="276" w:lineRule="auto"/>
        <w:rPr>
          <w:i/>
          <w:snapToGrid w:val="0"/>
          <w:sz w:val="24"/>
          <w:szCs w:val="24"/>
          <w:lang w:eastAsia="en-US"/>
        </w:rPr>
      </w:pPr>
      <w:r w:rsidRPr="00993775">
        <w:rPr>
          <w:i/>
          <w:snapToGrid w:val="0"/>
          <w:sz w:val="24"/>
          <w:szCs w:val="24"/>
          <w:lang w:eastAsia="en-US"/>
        </w:rPr>
        <w:t xml:space="preserve">- </w:t>
      </w:r>
      <w:r w:rsidR="006203DF" w:rsidRPr="00993775">
        <w:rPr>
          <w:i/>
          <w:snapToGrid w:val="0"/>
          <w:sz w:val="24"/>
          <w:szCs w:val="24"/>
          <w:lang w:eastAsia="en-US"/>
        </w:rPr>
        <w:t>Kaç üye olması gerektiği ile kaç üye seçildiği bilgisine yer verilecek</w:t>
      </w:r>
      <w:r w:rsidR="00E735DE">
        <w:rPr>
          <w:i/>
          <w:snapToGrid w:val="0"/>
          <w:sz w:val="24"/>
          <w:szCs w:val="24"/>
          <w:lang w:eastAsia="en-US"/>
        </w:rPr>
        <w:t>tir</w:t>
      </w:r>
      <w:r w:rsidR="006203DF" w:rsidRPr="00993775">
        <w:rPr>
          <w:i/>
          <w:snapToGrid w:val="0"/>
          <w:sz w:val="24"/>
          <w:szCs w:val="24"/>
          <w:lang w:eastAsia="en-US"/>
        </w:rPr>
        <w:t>.</w:t>
      </w:r>
    </w:p>
    <w:p w:rsidR="006203DF" w:rsidRPr="00993775" w:rsidRDefault="006A4FE2" w:rsidP="007A6E6D">
      <w:pPr>
        <w:tabs>
          <w:tab w:val="left" w:pos="7215"/>
        </w:tabs>
        <w:spacing w:line="276" w:lineRule="auto"/>
        <w:rPr>
          <w:i/>
          <w:snapToGrid w:val="0"/>
          <w:sz w:val="24"/>
          <w:szCs w:val="24"/>
          <w:lang w:eastAsia="en-US"/>
        </w:rPr>
      </w:pPr>
      <w:r w:rsidRPr="00993775">
        <w:rPr>
          <w:i/>
          <w:snapToGrid w:val="0"/>
          <w:sz w:val="24"/>
          <w:szCs w:val="24"/>
          <w:lang w:eastAsia="en-US"/>
        </w:rPr>
        <w:t xml:space="preserve">- </w:t>
      </w:r>
      <w:r w:rsidR="006203DF" w:rsidRPr="00993775">
        <w:rPr>
          <w:i/>
          <w:snapToGrid w:val="0"/>
          <w:sz w:val="24"/>
          <w:szCs w:val="24"/>
          <w:lang w:eastAsia="en-US"/>
        </w:rPr>
        <w:t>Varsa bağımsız yönetim kurulu üyeleri belirtilecektir.</w:t>
      </w:r>
      <w:r w:rsidR="007D7F80" w:rsidRPr="00993775">
        <w:rPr>
          <w:i/>
          <w:snapToGrid w:val="0"/>
          <w:sz w:val="24"/>
          <w:szCs w:val="24"/>
          <w:lang w:eastAsia="en-US"/>
        </w:rPr>
        <w:tab/>
      </w:r>
    </w:p>
    <w:p w:rsidR="00F02A80" w:rsidRPr="00993775" w:rsidRDefault="007D7F80" w:rsidP="007A6E6D">
      <w:pPr>
        <w:tabs>
          <w:tab w:val="left" w:pos="3900"/>
        </w:tabs>
        <w:spacing w:line="276" w:lineRule="auto"/>
        <w:rPr>
          <w:i/>
          <w:snapToGrid w:val="0"/>
          <w:sz w:val="24"/>
          <w:szCs w:val="24"/>
          <w:lang w:eastAsia="en-US"/>
        </w:rPr>
      </w:pPr>
      <w:r w:rsidRPr="00993775">
        <w:rPr>
          <w:i/>
          <w:snapToGrid w:val="0"/>
          <w:sz w:val="24"/>
          <w:szCs w:val="24"/>
          <w:lang w:eastAsia="en-US"/>
        </w:rPr>
        <w:tab/>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3523"/>
        <w:gridCol w:w="1548"/>
        <w:gridCol w:w="1022"/>
      </w:tblGrid>
      <w:tr w:rsidR="00753182" w:rsidRPr="00993775" w:rsidTr="00993775">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hideMark/>
          </w:tcPr>
          <w:p w:rsidR="00753182" w:rsidRPr="00993775" w:rsidRDefault="00753182" w:rsidP="00993775">
            <w:pPr>
              <w:spacing w:line="276" w:lineRule="auto"/>
              <w:jc w:val="center"/>
              <w:rPr>
                <w:b/>
                <w:sz w:val="24"/>
                <w:szCs w:val="24"/>
                <w:lang w:eastAsia="en-US"/>
              </w:rPr>
            </w:pPr>
            <w:r w:rsidRPr="00993775">
              <w:rPr>
                <w:b/>
                <w:sz w:val="24"/>
                <w:szCs w:val="24"/>
                <w:lang w:eastAsia="en-US"/>
              </w:rPr>
              <w:t>Yönetim Kurulu Üyeleri</w:t>
            </w:r>
          </w:p>
        </w:tc>
      </w:tr>
      <w:tr w:rsidR="00753182" w:rsidRPr="00993775" w:rsidTr="005143D6">
        <w:trPr>
          <w:trHeight w:val="300"/>
        </w:trPr>
        <w:tc>
          <w:tcPr>
            <w:tcW w:w="1638" w:type="pct"/>
            <w:tcBorders>
              <w:top w:val="single" w:sz="4" w:space="0" w:color="auto"/>
              <w:left w:val="single" w:sz="4" w:space="0" w:color="auto"/>
              <w:bottom w:val="single" w:sz="4" w:space="0" w:color="auto"/>
              <w:right w:val="single" w:sz="4" w:space="0" w:color="auto"/>
            </w:tcBorders>
            <w:noWrap/>
            <w:hideMark/>
          </w:tcPr>
          <w:p w:rsidR="00753182" w:rsidRPr="00993775" w:rsidRDefault="00753182" w:rsidP="00F02A80">
            <w:pPr>
              <w:spacing w:line="276" w:lineRule="auto"/>
              <w:ind w:firstLine="142"/>
              <w:rPr>
                <w:rFonts w:eastAsia="Arial Unicode MS"/>
                <w:b/>
                <w:bCs/>
                <w:sz w:val="24"/>
                <w:szCs w:val="24"/>
                <w:lang w:eastAsia="en-US"/>
              </w:rPr>
            </w:pPr>
            <w:r w:rsidRPr="00993775">
              <w:rPr>
                <w:b/>
                <w:bCs/>
                <w:sz w:val="24"/>
                <w:szCs w:val="24"/>
                <w:lang w:eastAsia="en-US"/>
              </w:rPr>
              <w:t>Adı-Soyadı</w:t>
            </w:r>
          </w:p>
        </w:tc>
        <w:tc>
          <w:tcPr>
            <w:tcW w:w="1944" w:type="pct"/>
            <w:tcBorders>
              <w:top w:val="single" w:sz="4" w:space="0" w:color="auto"/>
              <w:left w:val="single" w:sz="4" w:space="0" w:color="auto"/>
              <w:bottom w:val="single" w:sz="4" w:space="0" w:color="auto"/>
              <w:right w:val="single" w:sz="4" w:space="0" w:color="auto"/>
            </w:tcBorders>
            <w:noWrap/>
            <w:hideMark/>
          </w:tcPr>
          <w:p w:rsidR="00753182" w:rsidRPr="00993775" w:rsidRDefault="00753182" w:rsidP="00F02A80">
            <w:pPr>
              <w:spacing w:line="276" w:lineRule="auto"/>
              <w:jc w:val="center"/>
              <w:rPr>
                <w:b/>
                <w:bCs/>
                <w:sz w:val="24"/>
                <w:szCs w:val="24"/>
                <w:lang w:eastAsia="en-US"/>
              </w:rPr>
            </w:pPr>
            <w:r w:rsidRPr="00993775">
              <w:rPr>
                <w:b/>
                <w:bCs/>
                <w:sz w:val="24"/>
                <w:szCs w:val="24"/>
                <w:lang w:eastAsia="en-US"/>
              </w:rPr>
              <w:t>Görevi</w:t>
            </w:r>
          </w:p>
        </w:tc>
        <w:tc>
          <w:tcPr>
            <w:tcW w:w="854" w:type="pct"/>
            <w:tcBorders>
              <w:top w:val="single" w:sz="4" w:space="0" w:color="auto"/>
              <w:left w:val="single" w:sz="4" w:space="0" w:color="auto"/>
              <w:bottom w:val="single" w:sz="4" w:space="0" w:color="auto"/>
              <w:right w:val="single" w:sz="4" w:space="0" w:color="auto"/>
            </w:tcBorders>
            <w:hideMark/>
          </w:tcPr>
          <w:p w:rsidR="00753182" w:rsidRPr="00993775" w:rsidRDefault="00753182" w:rsidP="00F02A80">
            <w:pPr>
              <w:spacing w:line="276" w:lineRule="auto"/>
              <w:jc w:val="center"/>
              <w:rPr>
                <w:b/>
                <w:bCs/>
                <w:sz w:val="24"/>
                <w:szCs w:val="24"/>
                <w:lang w:eastAsia="en-US"/>
              </w:rPr>
            </w:pPr>
            <w:r w:rsidRPr="00993775">
              <w:rPr>
                <w:b/>
                <w:bCs/>
                <w:sz w:val="24"/>
                <w:szCs w:val="24"/>
                <w:lang w:eastAsia="en-US"/>
              </w:rPr>
              <w:t>Seçildiği GK/YK Tarihi</w:t>
            </w:r>
          </w:p>
        </w:tc>
        <w:tc>
          <w:tcPr>
            <w:tcW w:w="564" w:type="pct"/>
            <w:tcBorders>
              <w:top w:val="single" w:sz="4" w:space="0" w:color="auto"/>
              <w:left w:val="single" w:sz="4" w:space="0" w:color="auto"/>
              <w:bottom w:val="single" w:sz="4" w:space="0" w:color="auto"/>
              <w:right w:val="single" w:sz="4" w:space="0" w:color="auto"/>
            </w:tcBorders>
            <w:hideMark/>
          </w:tcPr>
          <w:p w:rsidR="00753182" w:rsidRPr="00993775" w:rsidRDefault="00753182" w:rsidP="00F02A80">
            <w:pPr>
              <w:spacing w:line="276" w:lineRule="auto"/>
              <w:jc w:val="center"/>
              <w:rPr>
                <w:b/>
                <w:bCs/>
                <w:sz w:val="24"/>
                <w:szCs w:val="24"/>
                <w:lang w:eastAsia="en-US"/>
              </w:rPr>
            </w:pPr>
            <w:r w:rsidRPr="00993775">
              <w:rPr>
                <w:b/>
                <w:bCs/>
                <w:sz w:val="24"/>
                <w:szCs w:val="24"/>
                <w:lang w:eastAsia="en-US"/>
              </w:rPr>
              <w:t>Görev Süresi</w:t>
            </w:r>
            <w:r w:rsidR="005143D6" w:rsidRPr="00993775">
              <w:rPr>
                <w:b/>
                <w:bCs/>
                <w:sz w:val="24"/>
                <w:szCs w:val="24"/>
                <w:lang w:eastAsia="en-US"/>
              </w:rPr>
              <w:t>*</w:t>
            </w:r>
          </w:p>
          <w:p w:rsidR="005143D6" w:rsidRPr="00993775" w:rsidRDefault="005143D6" w:rsidP="00F02A80">
            <w:pPr>
              <w:spacing w:line="276" w:lineRule="auto"/>
              <w:jc w:val="center"/>
              <w:rPr>
                <w:b/>
                <w:bCs/>
                <w:sz w:val="24"/>
                <w:szCs w:val="24"/>
                <w:lang w:eastAsia="en-US"/>
              </w:rPr>
            </w:pPr>
          </w:p>
        </w:tc>
      </w:tr>
      <w:tr w:rsidR="00753182" w:rsidRPr="00993775" w:rsidTr="005143D6">
        <w:trPr>
          <w:trHeight w:val="300"/>
        </w:trPr>
        <w:tc>
          <w:tcPr>
            <w:tcW w:w="1638" w:type="pct"/>
            <w:tcBorders>
              <w:top w:val="single" w:sz="4" w:space="0" w:color="auto"/>
              <w:left w:val="single" w:sz="4" w:space="0" w:color="auto"/>
              <w:bottom w:val="single" w:sz="4" w:space="0" w:color="auto"/>
              <w:right w:val="single" w:sz="4" w:space="0" w:color="auto"/>
            </w:tcBorders>
            <w:noWrap/>
            <w:vAlign w:val="center"/>
          </w:tcPr>
          <w:p w:rsidR="00753182" w:rsidRPr="00993775" w:rsidRDefault="00753182" w:rsidP="00F02A80">
            <w:pPr>
              <w:widowControl w:val="0"/>
              <w:spacing w:line="276" w:lineRule="auto"/>
              <w:jc w:val="left"/>
              <w:rPr>
                <w:sz w:val="24"/>
                <w:szCs w:val="24"/>
                <w:lang w:eastAsia="en-US"/>
              </w:rPr>
            </w:pPr>
          </w:p>
        </w:tc>
        <w:tc>
          <w:tcPr>
            <w:tcW w:w="1944" w:type="pct"/>
            <w:tcBorders>
              <w:top w:val="single" w:sz="4" w:space="0" w:color="auto"/>
              <w:left w:val="single" w:sz="4" w:space="0" w:color="auto"/>
              <w:bottom w:val="single" w:sz="4" w:space="0" w:color="auto"/>
              <w:right w:val="single" w:sz="4" w:space="0" w:color="auto"/>
            </w:tcBorders>
            <w:noWrap/>
          </w:tcPr>
          <w:p w:rsidR="00753182" w:rsidRPr="00993775" w:rsidRDefault="00753182" w:rsidP="00F02A80">
            <w:pPr>
              <w:spacing w:line="276" w:lineRule="auto"/>
              <w:ind w:right="-99" w:firstLine="33"/>
              <w:jc w:val="center"/>
              <w:rPr>
                <w:snapToGrid w:val="0"/>
                <w:sz w:val="24"/>
                <w:szCs w:val="24"/>
                <w:lang w:eastAsia="en-US"/>
              </w:rPr>
            </w:pPr>
          </w:p>
        </w:tc>
        <w:tc>
          <w:tcPr>
            <w:tcW w:w="854" w:type="pct"/>
            <w:tcBorders>
              <w:top w:val="single" w:sz="4" w:space="0" w:color="auto"/>
              <w:left w:val="single" w:sz="4" w:space="0" w:color="auto"/>
              <w:bottom w:val="single" w:sz="4" w:space="0" w:color="auto"/>
              <w:right w:val="single" w:sz="4" w:space="0" w:color="auto"/>
            </w:tcBorders>
          </w:tcPr>
          <w:p w:rsidR="00753182" w:rsidRPr="00993775" w:rsidRDefault="00753182" w:rsidP="00F02A80">
            <w:pPr>
              <w:spacing w:line="276" w:lineRule="auto"/>
              <w:ind w:right="-99" w:firstLine="426"/>
              <w:jc w:val="center"/>
              <w:rPr>
                <w:snapToGrid w:val="0"/>
                <w:sz w:val="24"/>
                <w:szCs w:val="24"/>
                <w:lang w:eastAsia="en-US"/>
              </w:rPr>
            </w:pPr>
          </w:p>
        </w:tc>
        <w:tc>
          <w:tcPr>
            <w:tcW w:w="564" w:type="pct"/>
            <w:tcBorders>
              <w:top w:val="single" w:sz="4" w:space="0" w:color="auto"/>
              <w:left w:val="single" w:sz="4" w:space="0" w:color="auto"/>
              <w:bottom w:val="single" w:sz="4" w:space="0" w:color="auto"/>
              <w:right w:val="single" w:sz="4" w:space="0" w:color="auto"/>
            </w:tcBorders>
          </w:tcPr>
          <w:p w:rsidR="00753182" w:rsidRPr="00993775" w:rsidRDefault="00753182" w:rsidP="00F02A80">
            <w:pPr>
              <w:spacing w:line="276" w:lineRule="auto"/>
              <w:ind w:right="-99" w:firstLine="426"/>
              <w:jc w:val="center"/>
              <w:rPr>
                <w:snapToGrid w:val="0"/>
                <w:sz w:val="24"/>
                <w:szCs w:val="24"/>
                <w:lang w:eastAsia="en-US"/>
              </w:rPr>
            </w:pPr>
          </w:p>
        </w:tc>
      </w:tr>
      <w:tr w:rsidR="00753182" w:rsidRPr="00993775" w:rsidTr="005143D6">
        <w:trPr>
          <w:trHeight w:val="300"/>
        </w:trPr>
        <w:tc>
          <w:tcPr>
            <w:tcW w:w="1638" w:type="pct"/>
            <w:tcBorders>
              <w:top w:val="single" w:sz="4" w:space="0" w:color="auto"/>
              <w:left w:val="single" w:sz="4" w:space="0" w:color="auto"/>
              <w:bottom w:val="single" w:sz="4" w:space="0" w:color="auto"/>
              <w:right w:val="single" w:sz="4" w:space="0" w:color="auto"/>
            </w:tcBorders>
            <w:noWrap/>
            <w:vAlign w:val="center"/>
          </w:tcPr>
          <w:p w:rsidR="00753182" w:rsidRPr="00993775" w:rsidRDefault="00753182" w:rsidP="00F02A80">
            <w:pPr>
              <w:widowControl w:val="0"/>
              <w:spacing w:line="276" w:lineRule="auto"/>
              <w:jc w:val="left"/>
              <w:rPr>
                <w:sz w:val="24"/>
                <w:szCs w:val="24"/>
                <w:lang w:eastAsia="en-US"/>
              </w:rPr>
            </w:pPr>
          </w:p>
        </w:tc>
        <w:tc>
          <w:tcPr>
            <w:tcW w:w="1944" w:type="pct"/>
            <w:tcBorders>
              <w:top w:val="single" w:sz="4" w:space="0" w:color="auto"/>
              <w:left w:val="single" w:sz="4" w:space="0" w:color="auto"/>
              <w:bottom w:val="single" w:sz="4" w:space="0" w:color="auto"/>
              <w:right w:val="single" w:sz="4" w:space="0" w:color="auto"/>
            </w:tcBorders>
            <w:noWrap/>
          </w:tcPr>
          <w:p w:rsidR="00753182" w:rsidRPr="00993775" w:rsidRDefault="00753182" w:rsidP="00F02A80">
            <w:pPr>
              <w:spacing w:line="276" w:lineRule="auto"/>
              <w:ind w:right="-99" w:firstLine="33"/>
              <w:jc w:val="center"/>
              <w:rPr>
                <w:snapToGrid w:val="0"/>
                <w:sz w:val="24"/>
                <w:szCs w:val="24"/>
                <w:lang w:eastAsia="en-US"/>
              </w:rPr>
            </w:pPr>
          </w:p>
        </w:tc>
        <w:tc>
          <w:tcPr>
            <w:tcW w:w="854" w:type="pct"/>
            <w:tcBorders>
              <w:top w:val="single" w:sz="4" w:space="0" w:color="auto"/>
              <w:left w:val="single" w:sz="4" w:space="0" w:color="auto"/>
              <w:bottom w:val="single" w:sz="4" w:space="0" w:color="auto"/>
              <w:right w:val="single" w:sz="4" w:space="0" w:color="auto"/>
            </w:tcBorders>
          </w:tcPr>
          <w:p w:rsidR="00753182" w:rsidRPr="00993775" w:rsidRDefault="00753182" w:rsidP="00F02A80">
            <w:pPr>
              <w:spacing w:line="276" w:lineRule="auto"/>
              <w:ind w:right="-99" w:firstLine="426"/>
              <w:jc w:val="center"/>
              <w:rPr>
                <w:snapToGrid w:val="0"/>
                <w:sz w:val="24"/>
                <w:szCs w:val="24"/>
                <w:lang w:eastAsia="en-US"/>
              </w:rPr>
            </w:pPr>
          </w:p>
        </w:tc>
        <w:tc>
          <w:tcPr>
            <w:tcW w:w="564" w:type="pct"/>
            <w:tcBorders>
              <w:top w:val="single" w:sz="4" w:space="0" w:color="auto"/>
              <w:left w:val="single" w:sz="4" w:space="0" w:color="auto"/>
              <w:bottom w:val="single" w:sz="4" w:space="0" w:color="auto"/>
              <w:right w:val="single" w:sz="4" w:space="0" w:color="auto"/>
            </w:tcBorders>
          </w:tcPr>
          <w:p w:rsidR="00753182" w:rsidRPr="00993775" w:rsidRDefault="00753182" w:rsidP="00F02A80">
            <w:pPr>
              <w:spacing w:line="276" w:lineRule="auto"/>
              <w:ind w:right="-99" w:firstLine="426"/>
              <w:jc w:val="center"/>
              <w:rPr>
                <w:snapToGrid w:val="0"/>
                <w:sz w:val="24"/>
                <w:szCs w:val="24"/>
                <w:lang w:eastAsia="en-US"/>
              </w:rPr>
            </w:pPr>
          </w:p>
        </w:tc>
      </w:tr>
    </w:tbl>
    <w:p w:rsidR="0070331E" w:rsidRPr="00993775" w:rsidRDefault="005143D6" w:rsidP="009C7207">
      <w:pPr>
        <w:spacing w:line="276" w:lineRule="auto"/>
        <w:rPr>
          <w:i/>
          <w:sz w:val="24"/>
          <w:szCs w:val="24"/>
        </w:rPr>
      </w:pPr>
      <w:r w:rsidRPr="00993775">
        <w:rPr>
          <w:b/>
          <w:bCs/>
          <w:sz w:val="24"/>
          <w:szCs w:val="24"/>
          <w:lang w:eastAsia="en-US"/>
        </w:rPr>
        <w:t>*</w:t>
      </w:r>
      <w:r w:rsidR="00C9536F" w:rsidRPr="00993775">
        <w:rPr>
          <w:bCs/>
          <w:i/>
          <w:sz w:val="24"/>
          <w:szCs w:val="24"/>
          <w:lang w:eastAsia="en-US"/>
        </w:rPr>
        <w:t>(</w:t>
      </w:r>
      <w:r w:rsidRPr="00993775">
        <w:rPr>
          <w:bCs/>
          <w:i/>
          <w:sz w:val="24"/>
          <w:szCs w:val="24"/>
          <w:lang w:eastAsia="en-US"/>
        </w:rPr>
        <w:t>Kaç yıl</w:t>
      </w:r>
      <w:r w:rsidR="00B57384" w:rsidRPr="00993775">
        <w:rPr>
          <w:bCs/>
          <w:i/>
          <w:sz w:val="24"/>
          <w:szCs w:val="24"/>
          <w:lang w:eastAsia="en-US"/>
        </w:rPr>
        <w:t xml:space="preserve"> ve/veya ay</w:t>
      </w:r>
      <w:r w:rsidRPr="00993775">
        <w:rPr>
          <w:bCs/>
          <w:i/>
          <w:sz w:val="24"/>
          <w:szCs w:val="24"/>
          <w:lang w:eastAsia="en-US"/>
        </w:rPr>
        <w:t xml:space="preserve"> için seçildiği bilgisine yer verile</w:t>
      </w:r>
      <w:r w:rsidR="00C9536F" w:rsidRPr="00993775">
        <w:rPr>
          <w:bCs/>
          <w:i/>
          <w:sz w:val="24"/>
          <w:szCs w:val="24"/>
          <w:lang w:eastAsia="en-US"/>
        </w:rPr>
        <w:t>ce</w:t>
      </w:r>
      <w:r w:rsidRPr="00993775">
        <w:rPr>
          <w:bCs/>
          <w:i/>
          <w:sz w:val="24"/>
          <w:szCs w:val="24"/>
          <w:lang w:eastAsia="en-US"/>
        </w:rPr>
        <w:t>k</w:t>
      </w:r>
      <w:r w:rsidR="00C9536F" w:rsidRPr="00993775">
        <w:rPr>
          <w:bCs/>
          <w:i/>
          <w:sz w:val="24"/>
          <w:szCs w:val="24"/>
          <w:lang w:eastAsia="en-US"/>
        </w:rPr>
        <w:t>tir.</w:t>
      </w:r>
      <w:r w:rsidRPr="00993775">
        <w:rPr>
          <w:bCs/>
          <w:i/>
          <w:sz w:val="24"/>
          <w:szCs w:val="24"/>
          <w:lang w:eastAsia="en-US"/>
        </w:rPr>
        <w:t>)</w:t>
      </w:r>
    </w:p>
    <w:p w:rsidR="00152F23" w:rsidRPr="00993775" w:rsidRDefault="00152F23" w:rsidP="00F02A80">
      <w:pPr>
        <w:spacing w:line="276" w:lineRule="auto"/>
        <w:rPr>
          <w:i/>
          <w:sz w:val="24"/>
          <w:szCs w:val="24"/>
        </w:rPr>
      </w:pPr>
    </w:p>
    <w:bookmarkEnd w:id="0"/>
    <w:p w:rsidR="00611A15" w:rsidRPr="00993775" w:rsidRDefault="00611A15" w:rsidP="005C0826">
      <w:pPr>
        <w:spacing w:line="276" w:lineRule="auto"/>
        <w:rPr>
          <w:b/>
          <w:sz w:val="24"/>
          <w:szCs w:val="24"/>
        </w:rPr>
      </w:pPr>
      <w:r w:rsidRPr="00993775">
        <w:rPr>
          <w:b/>
          <w:snapToGrid w:val="0"/>
          <w:sz w:val="24"/>
          <w:szCs w:val="24"/>
          <w:lang w:eastAsia="en-US"/>
        </w:rPr>
        <w:t>1.9</w:t>
      </w:r>
      <w:r w:rsidR="003D2FA3" w:rsidRPr="00993775">
        <w:rPr>
          <w:b/>
          <w:snapToGrid w:val="0"/>
          <w:sz w:val="24"/>
          <w:szCs w:val="24"/>
          <w:lang w:eastAsia="en-US"/>
        </w:rPr>
        <w:t>.</w:t>
      </w:r>
      <w:r w:rsidRPr="00993775">
        <w:rPr>
          <w:b/>
          <w:snapToGrid w:val="0"/>
          <w:sz w:val="24"/>
          <w:szCs w:val="24"/>
          <w:lang w:eastAsia="en-US"/>
        </w:rPr>
        <w:t xml:space="preserve"> </w:t>
      </w:r>
      <w:r w:rsidRPr="00993775">
        <w:rPr>
          <w:b/>
          <w:sz w:val="24"/>
          <w:szCs w:val="24"/>
        </w:rPr>
        <w:t xml:space="preserve"> Finansal Duran Varlıkları</w:t>
      </w:r>
    </w:p>
    <w:tbl>
      <w:tblPr>
        <w:tblW w:w="9072" w:type="dxa"/>
        <w:tblInd w:w="-5" w:type="dxa"/>
        <w:tblCellMar>
          <w:left w:w="70" w:type="dxa"/>
          <w:right w:w="70" w:type="dxa"/>
        </w:tblCellMar>
        <w:tblLook w:val="04A0" w:firstRow="1" w:lastRow="0" w:firstColumn="1" w:lastColumn="0" w:noHBand="0" w:noVBand="1"/>
      </w:tblPr>
      <w:tblGrid>
        <w:gridCol w:w="3686"/>
        <w:gridCol w:w="2835"/>
        <w:gridCol w:w="2551"/>
      </w:tblGrid>
      <w:tr w:rsidR="00611A15" w:rsidRPr="00993775" w:rsidTr="00993775">
        <w:trPr>
          <w:trHeight w:val="557"/>
        </w:trPr>
        <w:tc>
          <w:tcPr>
            <w:tcW w:w="9072"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11A15" w:rsidRPr="00993775" w:rsidRDefault="00F07922" w:rsidP="00993775">
            <w:pPr>
              <w:spacing w:line="276" w:lineRule="auto"/>
              <w:ind w:right="2"/>
              <w:jc w:val="center"/>
              <w:rPr>
                <w:b/>
                <w:bCs/>
                <w:snapToGrid w:val="0"/>
                <w:sz w:val="24"/>
                <w:szCs w:val="24"/>
                <w:lang w:eastAsia="en-US"/>
              </w:rPr>
            </w:pPr>
            <w:r w:rsidRPr="00993775">
              <w:rPr>
                <w:b/>
                <w:bCs/>
                <w:snapToGrid w:val="0"/>
                <w:sz w:val="24"/>
                <w:szCs w:val="24"/>
                <w:lang w:eastAsia="en-US"/>
              </w:rPr>
              <w:t>Bağlı Ortaklıklar</w:t>
            </w:r>
          </w:p>
        </w:tc>
      </w:tr>
      <w:tr w:rsidR="00611A15" w:rsidRPr="00993775" w:rsidTr="003E7DF1">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rsidR="00611A15" w:rsidRPr="00993775" w:rsidRDefault="00611A15" w:rsidP="003E7DF1">
            <w:pPr>
              <w:spacing w:line="276" w:lineRule="auto"/>
              <w:ind w:right="-99"/>
              <w:rPr>
                <w:b/>
                <w:bCs/>
                <w:snapToGrid w:val="0"/>
                <w:sz w:val="24"/>
                <w:szCs w:val="24"/>
                <w:lang w:eastAsia="en-US"/>
              </w:rPr>
            </w:pPr>
            <w:r w:rsidRPr="00993775">
              <w:rPr>
                <w:b/>
                <w:bCs/>
                <w:snapToGrid w:val="0"/>
                <w:sz w:val="24"/>
                <w:szCs w:val="24"/>
                <w:lang w:eastAsia="en-US"/>
              </w:rPr>
              <w:t>Ticaret Unvanı</w:t>
            </w:r>
          </w:p>
        </w:tc>
        <w:tc>
          <w:tcPr>
            <w:tcW w:w="2835" w:type="dxa"/>
            <w:tcBorders>
              <w:top w:val="single" w:sz="4" w:space="0" w:color="auto"/>
              <w:left w:val="single" w:sz="4" w:space="0" w:color="auto"/>
              <w:bottom w:val="single" w:sz="4" w:space="0" w:color="auto"/>
              <w:right w:val="single" w:sz="4" w:space="0" w:color="auto"/>
            </w:tcBorders>
            <w:vAlign w:val="center"/>
            <w:hideMark/>
          </w:tcPr>
          <w:p w:rsidR="00611A15" w:rsidRPr="00993775" w:rsidRDefault="00611A15" w:rsidP="003E7DF1">
            <w:pPr>
              <w:spacing w:line="276" w:lineRule="auto"/>
              <w:jc w:val="center"/>
              <w:rPr>
                <w:b/>
                <w:bCs/>
                <w:snapToGrid w:val="0"/>
                <w:sz w:val="24"/>
                <w:szCs w:val="24"/>
                <w:lang w:eastAsia="en-US"/>
              </w:rPr>
            </w:pPr>
            <w:r w:rsidRPr="00993775">
              <w:rPr>
                <w:b/>
                <w:bCs/>
                <w:snapToGrid w:val="0"/>
                <w:sz w:val="24"/>
                <w:szCs w:val="24"/>
                <w:lang w:eastAsia="en-US"/>
              </w:rPr>
              <w:t>Sermayesi (TL)</w:t>
            </w:r>
          </w:p>
        </w:tc>
        <w:tc>
          <w:tcPr>
            <w:tcW w:w="2551" w:type="dxa"/>
            <w:tcBorders>
              <w:top w:val="single" w:sz="4" w:space="0" w:color="auto"/>
              <w:left w:val="single" w:sz="4" w:space="0" w:color="auto"/>
              <w:bottom w:val="single" w:sz="4" w:space="0" w:color="auto"/>
              <w:right w:val="single" w:sz="4" w:space="0" w:color="auto"/>
            </w:tcBorders>
            <w:vAlign w:val="center"/>
            <w:hideMark/>
          </w:tcPr>
          <w:p w:rsidR="00611A15" w:rsidRPr="00993775" w:rsidRDefault="00611A15" w:rsidP="003E7DF1">
            <w:pPr>
              <w:spacing w:line="276" w:lineRule="auto"/>
              <w:ind w:right="2"/>
              <w:jc w:val="center"/>
              <w:rPr>
                <w:b/>
                <w:bCs/>
                <w:snapToGrid w:val="0"/>
                <w:sz w:val="24"/>
                <w:szCs w:val="24"/>
                <w:lang w:eastAsia="en-US"/>
              </w:rPr>
            </w:pPr>
            <w:r w:rsidRPr="00993775">
              <w:rPr>
                <w:b/>
                <w:bCs/>
                <w:snapToGrid w:val="0"/>
                <w:sz w:val="24"/>
                <w:szCs w:val="24"/>
                <w:lang w:eastAsia="en-US"/>
              </w:rPr>
              <w:t>Sahip Olunan Sermaye Oranı (%)</w:t>
            </w:r>
          </w:p>
        </w:tc>
      </w:tr>
      <w:tr w:rsidR="00611A15" w:rsidRPr="00993775" w:rsidTr="003E7DF1">
        <w:trPr>
          <w:trHeight w:val="390"/>
        </w:trPr>
        <w:tc>
          <w:tcPr>
            <w:tcW w:w="3686" w:type="dxa"/>
            <w:tcBorders>
              <w:top w:val="single" w:sz="4" w:space="0" w:color="auto"/>
              <w:left w:val="single" w:sz="4" w:space="0" w:color="auto"/>
              <w:bottom w:val="single" w:sz="4" w:space="0" w:color="auto"/>
              <w:right w:val="single" w:sz="4" w:space="0" w:color="auto"/>
            </w:tcBorders>
            <w:vAlign w:val="center"/>
          </w:tcPr>
          <w:p w:rsidR="00611A15" w:rsidRPr="00993775" w:rsidRDefault="00611A15" w:rsidP="003E7DF1">
            <w:pPr>
              <w:spacing w:line="276" w:lineRule="auto"/>
              <w:rPr>
                <w:snapToGrid w:val="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611A15" w:rsidRPr="00993775" w:rsidRDefault="00611A15" w:rsidP="003E7DF1">
            <w:pPr>
              <w:spacing w:line="276" w:lineRule="auto"/>
              <w:ind w:right="72"/>
              <w:jc w:val="right"/>
              <w:rPr>
                <w:snapToGrid w:val="0"/>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611A15" w:rsidRPr="00993775" w:rsidRDefault="00611A15" w:rsidP="003E7DF1">
            <w:pPr>
              <w:spacing w:line="276" w:lineRule="auto"/>
              <w:ind w:right="72"/>
              <w:jc w:val="right"/>
              <w:rPr>
                <w:snapToGrid w:val="0"/>
                <w:sz w:val="24"/>
                <w:szCs w:val="24"/>
                <w:lang w:eastAsia="en-US"/>
              </w:rPr>
            </w:pPr>
          </w:p>
        </w:tc>
      </w:tr>
    </w:tbl>
    <w:p w:rsidR="00611A15" w:rsidRPr="00993775" w:rsidRDefault="00611A15" w:rsidP="00611A15">
      <w:pPr>
        <w:spacing w:line="276" w:lineRule="auto"/>
        <w:ind w:firstLine="709"/>
        <w:rPr>
          <w:sz w:val="24"/>
          <w:szCs w:val="24"/>
        </w:rPr>
      </w:pPr>
    </w:p>
    <w:tbl>
      <w:tblPr>
        <w:tblW w:w="9072" w:type="dxa"/>
        <w:tblInd w:w="-5" w:type="dxa"/>
        <w:tblCellMar>
          <w:left w:w="70" w:type="dxa"/>
          <w:right w:w="70" w:type="dxa"/>
        </w:tblCellMar>
        <w:tblLook w:val="04A0" w:firstRow="1" w:lastRow="0" w:firstColumn="1" w:lastColumn="0" w:noHBand="0" w:noVBand="1"/>
      </w:tblPr>
      <w:tblGrid>
        <w:gridCol w:w="3686"/>
        <w:gridCol w:w="2835"/>
        <w:gridCol w:w="2551"/>
      </w:tblGrid>
      <w:tr w:rsidR="00611A15" w:rsidRPr="00993775" w:rsidTr="00993775">
        <w:trPr>
          <w:trHeight w:val="557"/>
        </w:trPr>
        <w:tc>
          <w:tcPr>
            <w:tcW w:w="9072"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11A15" w:rsidRPr="00993775" w:rsidRDefault="00F07922" w:rsidP="00993775">
            <w:pPr>
              <w:spacing w:line="276" w:lineRule="auto"/>
              <w:ind w:right="2"/>
              <w:jc w:val="center"/>
              <w:rPr>
                <w:b/>
                <w:bCs/>
                <w:snapToGrid w:val="0"/>
                <w:sz w:val="24"/>
                <w:szCs w:val="24"/>
                <w:lang w:eastAsia="en-US"/>
              </w:rPr>
            </w:pPr>
            <w:r>
              <w:rPr>
                <w:b/>
                <w:bCs/>
                <w:snapToGrid w:val="0"/>
                <w:sz w:val="24"/>
                <w:szCs w:val="24"/>
                <w:lang w:eastAsia="en-US"/>
              </w:rPr>
              <w:t>İştirakler ve Diğer Finansal Duran Varlıklar</w:t>
            </w:r>
          </w:p>
        </w:tc>
      </w:tr>
      <w:tr w:rsidR="00611A15" w:rsidRPr="00993775" w:rsidTr="003E7DF1">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rsidR="00611A15" w:rsidRPr="00993775" w:rsidRDefault="00611A15" w:rsidP="003E7DF1">
            <w:pPr>
              <w:spacing w:line="276" w:lineRule="auto"/>
              <w:ind w:right="-99"/>
              <w:rPr>
                <w:b/>
                <w:bCs/>
                <w:snapToGrid w:val="0"/>
                <w:sz w:val="24"/>
                <w:szCs w:val="24"/>
                <w:lang w:eastAsia="en-US"/>
              </w:rPr>
            </w:pPr>
            <w:r w:rsidRPr="00993775">
              <w:rPr>
                <w:b/>
                <w:bCs/>
                <w:snapToGrid w:val="0"/>
                <w:sz w:val="24"/>
                <w:szCs w:val="24"/>
                <w:lang w:eastAsia="en-US"/>
              </w:rPr>
              <w:t>Ticaret Unvanı</w:t>
            </w:r>
          </w:p>
        </w:tc>
        <w:tc>
          <w:tcPr>
            <w:tcW w:w="2835" w:type="dxa"/>
            <w:tcBorders>
              <w:top w:val="single" w:sz="4" w:space="0" w:color="auto"/>
              <w:left w:val="single" w:sz="4" w:space="0" w:color="auto"/>
              <w:bottom w:val="single" w:sz="4" w:space="0" w:color="auto"/>
              <w:right w:val="single" w:sz="4" w:space="0" w:color="auto"/>
            </w:tcBorders>
            <w:vAlign w:val="center"/>
            <w:hideMark/>
          </w:tcPr>
          <w:p w:rsidR="00611A15" w:rsidRPr="00993775" w:rsidRDefault="00611A15" w:rsidP="003E7DF1">
            <w:pPr>
              <w:spacing w:line="276" w:lineRule="auto"/>
              <w:jc w:val="center"/>
              <w:rPr>
                <w:b/>
                <w:bCs/>
                <w:snapToGrid w:val="0"/>
                <w:sz w:val="24"/>
                <w:szCs w:val="24"/>
                <w:lang w:eastAsia="en-US"/>
              </w:rPr>
            </w:pPr>
            <w:r w:rsidRPr="00993775">
              <w:rPr>
                <w:b/>
                <w:bCs/>
                <w:snapToGrid w:val="0"/>
                <w:sz w:val="24"/>
                <w:szCs w:val="24"/>
                <w:lang w:eastAsia="en-US"/>
              </w:rPr>
              <w:t>Sermayesi (TL)</w:t>
            </w:r>
          </w:p>
        </w:tc>
        <w:tc>
          <w:tcPr>
            <w:tcW w:w="2551" w:type="dxa"/>
            <w:tcBorders>
              <w:top w:val="single" w:sz="4" w:space="0" w:color="auto"/>
              <w:left w:val="single" w:sz="4" w:space="0" w:color="auto"/>
              <w:bottom w:val="single" w:sz="4" w:space="0" w:color="auto"/>
              <w:right w:val="single" w:sz="4" w:space="0" w:color="auto"/>
            </w:tcBorders>
            <w:vAlign w:val="center"/>
            <w:hideMark/>
          </w:tcPr>
          <w:p w:rsidR="00611A15" w:rsidRPr="00993775" w:rsidRDefault="00611A15" w:rsidP="003E7DF1">
            <w:pPr>
              <w:spacing w:line="276" w:lineRule="auto"/>
              <w:ind w:right="2"/>
              <w:jc w:val="center"/>
              <w:rPr>
                <w:b/>
                <w:bCs/>
                <w:snapToGrid w:val="0"/>
                <w:sz w:val="24"/>
                <w:szCs w:val="24"/>
                <w:lang w:eastAsia="en-US"/>
              </w:rPr>
            </w:pPr>
            <w:r w:rsidRPr="00993775">
              <w:rPr>
                <w:b/>
                <w:bCs/>
                <w:snapToGrid w:val="0"/>
                <w:sz w:val="24"/>
                <w:szCs w:val="24"/>
                <w:lang w:eastAsia="en-US"/>
              </w:rPr>
              <w:t>Sahip Olunan Sermaye Oranı (%)</w:t>
            </w:r>
          </w:p>
        </w:tc>
      </w:tr>
      <w:tr w:rsidR="00611A15" w:rsidRPr="00993775" w:rsidTr="003E7DF1">
        <w:trPr>
          <w:trHeight w:val="390"/>
        </w:trPr>
        <w:tc>
          <w:tcPr>
            <w:tcW w:w="3686" w:type="dxa"/>
            <w:tcBorders>
              <w:top w:val="single" w:sz="4" w:space="0" w:color="auto"/>
              <w:left w:val="single" w:sz="4" w:space="0" w:color="auto"/>
              <w:bottom w:val="single" w:sz="4" w:space="0" w:color="auto"/>
              <w:right w:val="single" w:sz="4" w:space="0" w:color="auto"/>
            </w:tcBorders>
            <w:vAlign w:val="center"/>
          </w:tcPr>
          <w:p w:rsidR="00611A15" w:rsidRPr="00993775" w:rsidRDefault="00611A15" w:rsidP="003E7DF1">
            <w:pPr>
              <w:spacing w:line="276" w:lineRule="auto"/>
              <w:rPr>
                <w:snapToGrid w:val="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611A15" w:rsidRPr="00993775" w:rsidRDefault="00611A15" w:rsidP="003E7DF1">
            <w:pPr>
              <w:spacing w:line="276" w:lineRule="auto"/>
              <w:ind w:right="72"/>
              <w:jc w:val="right"/>
              <w:rPr>
                <w:snapToGrid w:val="0"/>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611A15" w:rsidRPr="00993775" w:rsidRDefault="00611A15" w:rsidP="003E7DF1">
            <w:pPr>
              <w:spacing w:line="276" w:lineRule="auto"/>
              <w:ind w:right="72"/>
              <w:jc w:val="right"/>
              <w:rPr>
                <w:snapToGrid w:val="0"/>
                <w:sz w:val="24"/>
                <w:szCs w:val="24"/>
                <w:lang w:eastAsia="en-US"/>
              </w:rPr>
            </w:pPr>
          </w:p>
        </w:tc>
      </w:tr>
    </w:tbl>
    <w:p w:rsidR="00D75776" w:rsidRPr="00993775" w:rsidRDefault="00D75776" w:rsidP="007A6E6D">
      <w:pPr>
        <w:spacing w:line="276" w:lineRule="auto"/>
        <w:rPr>
          <w:sz w:val="24"/>
          <w:szCs w:val="24"/>
        </w:rPr>
      </w:pPr>
    </w:p>
    <w:p w:rsidR="00315FC8" w:rsidRPr="00993775" w:rsidRDefault="00D75776" w:rsidP="005C0826">
      <w:pPr>
        <w:spacing w:after="60" w:line="276" w:lineRule="auto"/>
        <w:rPr>
          <w:b/>
          <w:snapToGrid w:val="0"/>
          <w:sz w:val="24"/>
          <w:szCs w:val="24"/>
          <w:lang w:eastAsia="en-US"/>
        </w:rPr>
      </w:pPr>
      <w:r w:rsidRPr="00993775">
        <w:rPr>
          <w:b/>
          <w:snapToGrid w:val="0"/>
          <w:sz w:val="24"/>
          <w:szCs w:val="24"/>
          <w:lang w:eastAsia="en-US"/>
        </w:rPr>
        <w:t>1</w:t>
      </w:r>
      <w:r w:rsidR="00917605" w:rsidRPr="00993775">
        <w:rPr>
          <w:b/>
          <w:snapToGrid w:val="0"/>
          <w:sz w:val="24"/>
          <w:szCs w:val="24"/>
          <w:lang w:eastAsia="en-US"/>
        </w:rPr>
        <w:t>.</w:t>
      </w:r>
      <w:r w:rsidR="00E06410" w:rsidRPr="00993775">
        <w:rPr>
          <w:b/>
          <w:snapToGrid w:val="0"/>
          <w:sz w:val="24"/>
          <w:szCs w:val="24"/>
          <w:lang w:eastAsia="en-US"/>
        </w:rPr>
        <w:t>10</w:t>
      </w:r>
      <w:r w:rsidR="00917605" w:rsidRPr="00993775">
        <w:rPr>
          <w:b/>
          <w:snapToGrid w:val="0"/>
          <w:sz w:val="24"/>
          <w:szCs w:val="24"/>
          <w:lang w:eastAsia="en-US"/>
        </w:rPr>
        <w:t>.</w:t>
      </w:r>
      <w:r w:rsidRPr="00993775">
        <w:rPr>
          <w:b/>
          <w:snapToGrid w:val="0"/>
          <w:sz w:val="24"/>
          <w:szCs w:val="24"/>
          <w:lang w:eastAsia="en-US"/>
        </w:rPr>
        <w:t xml:space="preserve"> </w:t>
      </w:r>
      <w:r w:rsidR="00E06410" w:rsidRPr="00993775">
        <w:rPr>
          <w:b/>
          <w:snapToGrid w:val="0"/>
          <w:sz w:val="24"/>
          <w:szCs w:val="24"/>
          <w:lang w:eastAsia="en-US"/>
        </w:rPr>
        <w:t xml:space="preserve">Şirketin Kısa Tarihçesi: </w:t>
      </w:r>
    </w:p>
    <w:p w:rsidR="00E113D3" w:rsidRPr="00993775" w:rsidRDefault="00E113D3" w:rsidP="00675E26">
      <w:pPr>
        <w:spacing w:after="60" w:line="276" w:lineRule="auto"/>
        <w:rPr>
          <w:i/>
          <w:snapToGrid w:val="0"/>
          <w:sz w:val="24"/>
          <w:szCs w:val="24"/>
          <w:lang w:eastAsia="en-US"/>
        </w:rPr>
      </w:pPr>
      <w:r w:rsidRPr="00993775">
        <w:rPr>
          <w:i/>
          <w:snapToGrid w:val="0"/>
          <w:sz w:val="24"/>
          <w:szCs w:val="24"/>
          <w:lang w:eastAsia="en-US"/>
        </w:rPr>
        <w:t xml:space="preserve">(Şirketin kuruluşundan bugüne yaşanan unvan değişiklikleri de </w:t>
      </w:r>
      <w:proofErr w:type="gramStart"/>
      <w:r w:rsidRPr="00993775">
        <w:rPr>
          <w:i/>
          <w:snapToGrid w:val="0"/>
          <w:sz w:val="24"/>
          <w:szCs w:val="24"/>
          <w:lang w:eastAsia="en-US"/>
        </w:rPr>
        <w:t>dahil</w:t>
      </w:r>
      <w:proofErr w:type="gramEnd"/>
      <w:r w:rsidRPr="00993775">
        <w:rPr>
          <w:i/>
          <w:snapToGrid w:val="0"/>
          <w:sz w:val="24"/>
          <w:szCs w:val="24"/>
          <w:lang w:eastAsia="en-US"/>
        </w:rPr>
        <w:t xml:space="preserve"> olmak üzere geçirdiği önemli gelişmeler hakkında tarih te belirtilerek bilgi verilip Şirket stratejisi belirtilecektir.)</w:t>
      </w:r>
    </w:p>
    <w:p w:rsidR="00D75776" w:rsidRPr="00993775" w:rsidRDefault="00D75776" w:rsidP="00F02A80">
      <w:pPr>
        <w:spacing w:after="60" w:line="276" w:lineRule="auto"/>
        <w:ind w:firstLine="709"/>
        <w:rPr>
          <w:sz w:val="24"/>
          <w:szCs w:val="24"/>
        </w:rPr>
      </w:pPr>
    </w:p>
    <w:p w:rsidR="00672CE0" w:rsidRPr="00993775" w:rsidRDefault="00322708" w:rsidP="005C0826">
      <w:pPr>
        <w:spacing w:after="60" w:line="276" w:lineRule="auto"/>
        <w:rPr>
          <w:b/>
          <w:caps/>
          <w:snapToGrid w:val="0"/>
          <w:sz w:val="24"/>
          <w:szCs w:val="24"/>
        </w:rPr>
      </w:pPr>
      <w:r w:rsidRPr="00993775">
        <w:rPr>
          <w:b/>
          <w:sz w:val="24"/>
          <w:szCs w:val="24"/>
        </w:rPr>
        <w:t>2</w:t>
      </w:r>
      <w:r w:rsidR="00152F23" w:rsidRPr="00993775">
        <w:rPr>
          <w:b/>
          <w:sz w:val="24"/>
          <w:szCs w:val="24"/>
        </w:rPr>
        <w:t>.</w:t>
      </w:r>
      <w:r w:rsidR="003D2FA3" w:rsidRPr="00993775">
        <w:rPr>
          <w:b/>
          <w:sz w:val="24"/>
          <w:szCs w:val="24"/>
        </w:rPr>
        <w:t xml:space="preserve"> </w:t>
      </w:r>
      <w:r w:rsidR="00152F23" w:rsidRPr="00993775">
        <w:rPr>
          <w:b/>
          <w:caps/>
          <w:snapToGrid w:val="0"/>
          <w:sz w:val="24"/>
          <w:szCs w:val="24"/>
        </w:rPr>
        <w:t>SERMAYE artırımına</w:t>
      </w:r>
      <w:r w:rsidR="00921387" w:rsidRPr="00993775">
        <w:rPr>
          <w:b/>
          <w:caps/>
          <w:snapToGrid w:val="0"/>
          <w:sz w:val="24"/>
          <w:szCs w:val="24"/>
        </w:rPr>
        <w:t xml:space="preserve"> İLİŞKİN </w:t>
      </w:r>
      <w:r w:rsidR="00885360" w:rsidRPr="00993775">
        <w:rPr>
          <w:b/>
          <w:caps/>
          <w:snapToGrid w:val="0"/>
          <w:sz w:val="24"/>
          <w:szCs w:val="24"/>
        </w:rPr>
        <w:t>BİLGİLER</w:t>
      </w:r>
    </w:p>
    <w:tbl>
      <w:tblPr>
        <w:tblW w:w="9077" w:type="dxa"/>
        <w:tblInd w:w="-5" w:type="dxa"/>
        <w:tblLayout w:type="fixed"/>
        <w:tblCellMar>
          <w:left w:w="30" w:type="dxa"/>
          <w:right w:w="30" w:type="dxa"/>
        </w:tblCellMar>
        <w:tblLook w:val="0000" w:firstRow="0" w:lastRow="0" w:firstColumn="0" w:lastColumn="0" w:noHBand="0" w:noVBand="0"/>
      </w:tblPr>
      <w:tblGrid>
        <w:gridCol w:w="5534"/>
        <w:gridCol w:w="141"/>
        <w:gridCol w:w="3402"/>
      </w:tblGrid>
      <w:tr w:rsidR="00715C8C" w:rsidRPr="00993775" w:rsidTr="005C77DC">
        <w:trPr>
          <w:trHeight w:val="290"/>
        </w:trPr>
        <w:tc>
          <w:tcPr>
            <w:tcW w:w="9077" w:type="dxa"/>
            <w:gridSpan w:val="3"/>
            <w:vAlign w:val="bottom"/>
          </w:tcPr>
          <w:p w:rsidR="00672CE0" w:rsidRPr="00993775" w:rsidRDefault="00322708" w:rsidP="002825DD">
            <w:pPr>
              <w:spacing w:after="60" w:line="276" w:lineRule="auto"/>
              <w:rPr>
                <w:snapToGrid w:val="0"/>
                <w:sz w:val="24"/>
                <w:szCs w:val="24"/>
              </w:rPr>
            </w:pPr>
            <w:r w:rsidRPr="00993775">
              <w:rPr>
                <w:b/>
                <w:snapToGrid w:val="0"/>
                <w:sz w:val="24"/>
                <w:szCs w:val="24"/>
              </w:rPr>
              <w:t>2</w:t>
            </w:r>
            <w:r w:rsidR="002825DD" w:rsidRPr="00993775">
              <w:rPr>
                <w:b/>
                <w:snapToGrid w:val="0"/>
                <w:sz w:val="24"/>
                <w:szCs w:val="24"/>
              </w:rPr>
              <w:t>.1.</w:t>
            </w:r>
            <w:r w:rsidR="00E06410" w:rsidRPr="00993775">
              <w:rPr>
                <w:b/>
                <w:snapToGrid w:val="0"/>
                <w:sz w:val="24"/>
                <w:szCs w:val="24"/>
              </w:rPr>
              <w:t xml:space="preserve"> </w:t>
            </w:r>
            <w:r w:rsidR="00E735DE" w:rsidRPr="00993775">
              <w:rPr>
                <w:b/>
                <w:snapToGrid w:val="0"/>
                <w:sz w:val="24"/>
                <w:szCs w:val="24"/>
              </w:rPr>
              <w:t>Son Sermaye Artırımına İlişkin Bilgiler</w:t>
            </w:r>
          </w:p>
        </w:tc>
      </w:tr>
      <w:tr w:rsidR="00715C8C" w:rsidRPr="00993775" w:rsidTr="005C77DC">
        <w:trPr>
          <w:trHeight w:val="290"/>
        </w:trPr>
        <w:tc>
          <w:tcPr>
            <w:tcW w:w="5534" w:type="dxa"/>
            <w:vAlign w:val="bottom"/>
          </w:tcPr>
          <w:p w:rsidR="002C1561" w:rsidRPr="00993775" w:rsidRDefault="00322708" w:rsidP="00747AB3">
            <w:pPr>
              <w:spacing w:after="60" w:line="276" w:lineRule="auto"/>
              <w:rPr>
                <w:b/>
                <w:snapToGrid w:val="0"/>
                <w:sz w:val="24"/>
                <w:szCs w:val="24"/>
              </w:rPr>
            </w:pPr>
            <w:r w:rsidRPr="00993775">
              <w:rPr>
                <w:b/>
                <w:snapToGrid w:val="0"/>
                <w:sz w:val="24"/>
                <w:szCs w:val="24"/>
              </w:rPr>
              <w:t>2</w:t>
            </w:r>
            <w:r w:rsidR="00101010" w:rsidRPr="00993775">
              <w:rPr>
                <w:b/>
                <w:snapToGrid w:val="0"/>
                <w:sz w:val="24"/>
                <w:szCs w:val="24"/>
              </w:rPr>
              <w:t>.1.</w:t>
            </w:r>
            <w:r w:rsidR="002825DD" w:rsidRPr="00993775">
              <w:rPr>
                <w:b/>
                <w:snapToGrid w:val="0"/>
                <w:sz w:val="24"/>
                <w:szCs w:val="24"/>
              </w:rPr>
              <w:t xml:space="preserve">1. </w:t>
            </w:r>
            <w:r w:rsidR="00101010" w:rsidRPr="00993775">
              <w:rPr>
                <w:b/>
                <w:snapToGrid w:val="0"/>
                <w:sz w:val="24"/>
                <w:szCs w:val="24"/>
              </w:rPr>
              <w:t>Sermaye Artırımına İlişkin Kurul Kararı</w:t>
            </w:r>
          </w:p>
        </w:tc>
        <w:tc>
          <w:tcPr>
            <w:tcW w:w="141" w:type="dxa"/>
            <w:vAlign w:val="bottom"/>
          </w:tcPr>
          <w:p w:rsidR="00672CE0" w:rsidRPr="00993775" w:rsidRDefault="00672CE0" w:rsidP="00747AB3">
            <w:pPr>
              <w:spacing w:after="60" w:line="276" w:lineRule="auto"/>
              <w:rPr>
                <w:b/>
                <w:snapToGrid w:val="0"/>
                <w:sz w:val="24"/>
                <w:szCs w:val="24"/>
              </w:rPr>
            </w:pPr>
            <w:r w:rsidRPr="00993775">
              <w:rPr>
                <w:b/>
                <w:snapToGrid w:val="0"/>
                <w:sz w:val="24"/>
                <w:szCs w:val="24"/>
              </w:rPr>
              <w:t>:</w:t>
            </w:r>
          </w:p>
        </w:tc>
        <w:tc>
          <w:tcPr>
            <w:tcW w:w="3402" w:type="dxa"/>
            <w:vAlign w:val="bottom"/>
          </w:tcPr>
          <w:p w:rsidR="00672CE0" w:rsidRPr="00993775" w:rsidRDefault="00672CE0" w:rsidP="00747AB3">
            <w:pPr>
              <w:spacing w:after="60" w:line="276" w:lineRule="auto"/>
              <w:rPr>
                <w:snapToGrid w:val="0"/>
                <w:sz w:val="24"/>
                <w:szCs w:val="24"/>
              </w:rPr>
            </w:pPr>
          </w:p>
        </w:tc>
      </w:tr>
      <w:tr w:rsidR="00101010" w:rsidRPr="00993775" w:rsidTr="005C77DC">
        <w:trPr>
          <w:trHeight w:val="290"/>
        </w:trPr>
        <w:tc>
          <w:tcPr>
            <w:tcW w:w="5534" w:type="dxa"/>
            <w:vAlign w:val="bottom"/>
          </w:tcPr>
          <w:p w:rsidR="00101010" w:rsidRPr="00993775" w:rsidRDefault="00322708" w:rsidP="00747AB3">
            <w:pPr>
              <w:spacing w:after="60" w:line="276" w:lineRule="auto"/>
              <w:rPr>
                <w:b/>
                <w:snapToGrid w:val="0"/>
                <w:sz w:val="24"/>
                <w:szCs w:val="24"/>
              </w:rPr>
            </w:pPr>
            <w:r w:rsidRPr="00993775">
              <w:rPr>
                <w:b/>
                <w:snapToGrid w:val="0"/>
                <w:sz w:val="24"/>
                <w:szCs w:val="24"/>
              </w:rPr>
              <w:t>2</w:t>
            </w:r>
            <w:r w:rsidR="00101010" w:rsidRPr="00993775">
              <w:rPr>
                <w:b/>
                <w:snapToGrid w:val="0"/>
                <w:sz w:val="24"/>
                <w:szCs w:val="24"/>
              </w:rPr>
              <w:t>.1.</w:t>
            </w:r>
            <w:r w:rsidR="002825DD" w:rsidRPr="00993775">
              <w:rPr>
                <w:b/>
                <w:snapToGrid w:val="0"/>
                <w:sz w:val="24"/>
                <w:szCs w:val="24"/>
              </w:rPr>
              <w:t xml:space="preserve">2. </w:t>
            </w:r>
            <w:r w:rsidR="00101010" w:rsidRPr="00993775">
              <w:rPr>
                <w:b/>
                <w:snapToGrid w:val="0"/>
                <w:sz w:val="24"/>
                <w:szCs w:val="24"/>
              </w:rPr>
              <w:t>Artırım Öncesi Sermaye</w:t>
            </w:r>
          </w:p>
        </w:tc>
        <w:tc>
          <w:tcPr>
            <w:tcW w:w="141" w:type="dxa"/>
            <w:vAlign w:val="bottom"/>
          </w:tcPr>
          <w:p w:rsidR="00101010" w:rsidRPr="00993775" w:rsidRDefault="00101010" w:rsidP="00747AB3">
            <w:pPr>
              <w:spacing w:after="60" w:line="276" w:lineRule="auto"/>
              <w:rPr>
                <w:b/>
                <w:snapToGrid w:val="0"/>
                <w:sz w:val="24"/>
                <w:szCs w:val="24"/>
              </w:rPr>
            </w:pPr>
          </w:p>
        </w:tc>
        <w:tc>
          <w:tcPr>
            <w:tcW w:w="3402" w:type="dxa"/>
            <w:vAlign w:val="bottom"/>
          </w:tcPr>
          <w:p w:rsidR="00101010" w:rsidRPr="00993775" w:rsidRDefault="00101010" w:rsidP="00747AB3">
            <w:pPr>
              <w:spacing w:after="60" w:line="276" w:lineRule="auto"/>
              <w:rPr>
                <w:snapToGrid w:val="0"/>
                <w:sz w:val="24"/>
                <w:szCs w:val="24"/>
              </w:rPr>
            </w:pPr>
          </w:p>
        </w:tc>
      </w:tr>
      <w:tr w:rsidR="00715C8C" w:rsidRPr="00993775" w:rsidTr="005C77DC">
        <w:trPr>
          <w:trHeight w:val="290"/>
        </w:trPr>
        <w:tc>
          <w:tcPr>
            <w:tcW w:w="5534" w:type="dxa"/>
            <w:vAlign w:val="bottom"/>
          </w:tcPr>
          <w:p w:rsidR="002C1561" w:rsidRPr="00993775" w:rsidRDefault="00322708" w:rsidP="004D49C6">
            <w:pPr>
              <w:spacing w:after="60" w:line="276" w:lineRule="auto"/>
              <w:rPr>
                <w:b/>
                <w:snapToGrid w:val="0"/>
                <w:sz w:val="24"/>
                <w:szCs w:val="24"/>
              </w:rPr>
            </w:pPr>
            <w:r w:rsidRPr="00993775">
              <w:rPr>
                <w:b/>
                <w:snapToGrid w:val="0"/>
                <w:sz w:val="24"/>
                <w:szCs w:val="24"/>
              </w:rPr>
              <w:t>2</w:t>
            </w:r>
            <w:r w:rsidR="002825DD" w:rsidRPr="00993775">
              <w:rPr>
                <w:b/>
                <w:snapToGrid w:val="0"/>
                <w:sz w:val="24"/>
                <w:szCs w:val="24"/>
              </w:rPr>
              <w:t>.1</w:t>
            </w:r>
            <w:r w:rsidR="00672CE0" w:rsidRPr="00993775">
              <w:rPr>
                <w:b/>
                <w:snapToGrid w:val="0"/>
                <w:sz w:val="24"/>
                <w:szCs w:val="24"/>
              </w:rPr>
              <w:t>.</w:t>
            </w:r>
            <w:r w:rsidR="002825DD" w:rsidRPr="00993775">
              <w:rPr>
                <w:b/>
                <w:snapToGrid w:val="0"/>
                <w:sz w:val="24"/>
                <w:szCs w:val="24"/>
              </w:rPr>
              <w:t>3.</w:t>
            </w:r>
            <w:r w:rsidR="00672CE0" w:rsidRPr="00993775">
              <w:rPr>
                <w:b/>
                <w:snapToGrid w:val="0"/>
                <w:sz w:val="24"/>
                <w:szCs w:val="24"/>
              </w:rPr>
              <w:t xml:space="preserve"> Artırım Kaynakları</w:t>
            </w:r>
            <w:r w:rsidR="008615AC" w:rsidRPr="00993775">
              <w:rPr>
                <w:b/>
                <w:snapToGrid w:val="0"/>
                <w:sz w:val="24"/>
                <w:szCs w:val="24"/>
              </w:rPr>
              <w:t xml:space="preserve"> </w:t>
            </w:r>
            <w:r w:rsidR="008615AC" w:rsidRPr="00993775">
              <w:rPr>
                <w:sz w:val="24"/>
                <w:szCs w:val="24"/>
              </w:rPr>
              <w:t>(</w:t>
            </w:r>
            <w:r w:rsidR="008615AC" w:rsidRPr="00993775">
              <w:rPr>
                <w:i/>
                <w:sz w:val="24"/>
                <w:szCs w:val="24"/>
              </w:rPr>
              <w:t>Nakit</w:t>
            </w:r>
            <w:r w:rsidR="004D49C6" w:rsidRPr="00993775">
              <w:rPr>
                <w:i/>
                <w:sz w:val="24"/>
                <w:szCs w:val="24"/>
              </w:rPr>
              <w:t xml:space="preserve"> ve/veya Kar Payı</w:t>
            </w:r>
            <w:r w:rsidR="008615AC" w:rsidRPr="00993775">
              <w:rPr>
                <w:i/>
                <w:sz w:val="24"/>
                <w:szCs w:val="24"/>
              </w:rPr>
              <w:t xml:space="preserve"> </w:t>
            </w:r>
            <w:r w:rsidR="004D49C6" w:rsidRPr="00993775">
              <w:rPr>
                <w:i/>
                <w:sz w:val="24"/>
                <w:szCs w:val="24"/>
              </w:rPr>
              <w:t>ve/</w:t>
            </w:r>
            <w:r w:rsidR="008615AC" w:rsidRPr="00993775">
              <w:rPr>
                <w:i/>
                <w:sz w:val="24"/>
                <w:szCs w:val="24"/>
              </w:rPr>
              <w:t xml:space="preserve">veya </w:t>
            </w:r>
            <w:r w:rsidR="009654F3" w:rsidRPr="00993775">
              <w:rPr>
                <w:i/>
                <w:sz w:val="24"/>
                <w:szCs w:val="24"/>
              </w:rPr>
              <w:t xml:space="preserve">ilgili </w:t>
            </w:r>
            <w:r w:rsidR="008615AC" w:rsidRPr="00993775">
              <w:rPr>
                <w:i/>
                <w:sz w:val="24"/>
                <w:szCs w:val="24"/>
              </w:rPr>
              <w:t xml:space="preserve">iç </w:t>
            </w:r>
            <w:r w:rsidR="009654F3" w:rsidRPr="00993775">
              <w:rPr>
                <w:i/>
                <w:sz w:val="24"/>
                <w:szCs w:val="24"/>
              </w:rPr>
              <w:t>kaynak</w:t>
            </w:r>
            <w:r w:rsidR="008615AC" w:rsidRPr="00993775">
              <w:rPr>
                <w:i/>
                <w:sz w:val="24"/>
                <w:szCs w:val="24"/>
              </w:rPr>
              <w:t xml:space="preserve"> kalemler</w:t>
            </w:r>
            <w:r w:rsidR="009654F3" w:rsidRPr="00993775">
              <w:rPr>
                <w:i/>
                <w:sz w:val="24"/>
                <w:szCs w:val="24"/>
              </w:rPr>
              <w:t>i</w:t>
            </w:r>
            <w:r w:rsidR="008615AC" w:rsidRPr="00993775">
              <w:rPr>
                <w:i/>
                <w:sz w:val="24"/>
                <w:szCs w:val="24"/>
              </w:rPr>
              <w:t xml:space="preserve"> belirtilecektir.)</w:t>
            </w:r>
          </w:p>
        </w:tc>
        <w:tc>
          <w:tcPr>
            <w:tcW w:w="141" w:type="dxa"/>
            <w:vAlign w:val="bottom"/>
          </w:tcPr>
          <w:p w:rsidR="00672CE0" w:rsidRPr="00993775" w:rsidRDefault="00672CE0" w:rsidP="00747AB3">
            <w:pPr>
              <w:spacing w:after="60" w:line="276" w:lineRule="auto"/>
              <w:rPr>
                <w:b/>
                <w:snapToGrid w:val="0"/>
                <w:sz w:val="24"/>
                <w:szCs w:val="24"/>
              </w:rPr>
            </w:pPr>
          </w:p>
        </w:tc>
        <w:tc>
          <w:tcPr>
            <w:tcW w:w="3402" w:type="dxa"/>
            <w:vAlign w:val="bottom"/>
          </w:tcPr>
          <w:p w:rsidR="00672CE0" w:rsidRPr="00993775" w:rsidRDefault="00672CE0" w:rsidP="00747AB3">
            <w:pPr>
              <w:spacing w:after="60" w:line="276" w:lineRule="auto"/>
              <w:rPr>
                <w:snapToGrid w:val="0"/>
                <w:sz w:val="24"/>
                <w:szCs w:val="24"/>
              </w:rPr>
            </w:pPr>
          </w:p>
        </w:tc>
      </w:tr>
      <w:tr w:rsidR="00715C8C" w:rsidRPr="00993775" w:rsidTr="005C77DC">
        <w:trPr>
          <w:trHeight w:val="265"/>
        </w:trPr>
        <w:tc>
          <w:tcPr>
            <w:tcW w:w="5534" w:type="dxa"/>
            <w:vAlign w:val="bottom"/>
          </w:tcPr>
          <w:p w:rsidR="00672CE0" w:rsidRPr="00993775" w:rsidRDefault="00672CE0" w:rsidP="00747AB3">
            <w:pPr>
              <w:pStyle w:val="ListeParagraf"/>
              <w:numPr>
                <w:ilvl w:val="0"/>
                <w:numId w:val="4"/>
              </w:numPr>
              <w:spacing w:after="60" w:line="276" w:lineRule="auto"/>
              <w:rPr>
                <w:sz w:val="24"/>
                <w:szCs w:val="24"/>
              </w:rPr>
            </w:pPr>
          </w:p>
        </w:tc>
        <w:tc>
          <w:tcPr>
            <w:tcW w:w="141" w:type="dxa"/>
            <w:vAlign w:val="bottom"/>
          </w:tcPr>
          <w:p w:rsidR="00672CE0" w:rsidRPr="00993775" w:rsidRDefault="00672CE0" w:rsidP="00747AB3">
            <w:pPr>
              <w:spacing w:after="60" w:line="276" w:lineRule="auto"/>
              <w:rPr>
                <w:b/>
                <w:snapToGrid w:val="0"/>
                <w:sz w:val="24"/>
                <w:szCs w:val="24"/>
              </w:rPr>
            </w:pPr>
            <w:r w:rsidRPr="00993775">
              <w:rPr>
                <w:b/>
                <w:snapToGrid w:val="0"/>
                <w:sz w:val="24"/>
                <w:szCs w:val="24"/>
              </w:rPr>
              <w:t>:</w:t>
            </w:r>
          </w:p>
        </w:tc>
        <w:tc>
          <w:tcPr>
            <w:tcW w:w="3402" w:type="dxa"/>
            <w:vAlign w:val="bottom"/>
          </w:tcPr>
          <w:p w:rsidR="00672CE0" w:rsidRPr="00993775" w:rsidRDefault="00672CE0" w:rsidP="00747AB3">
            <w:pPr>
              <w:spacing w:after="60" w:line="276" w:lineRule="auto"/>
              <w:rPr>
                <w:snapToGrid w:val="0"/>
                <w:sz w:val="24"/>
                <w:szCs w:val="24"/>
              </w:rPr>
            </w:pPr>
            <w:r w:rsidRPr="00993775">
              <w:rPr>
                <w:snapToGrid w:val="0"/>
                <w:sz w:val="24"/>
                <w:szCs w:val="24"/>
              </w:rPr>
              <w:t xml:space="preserve"> </w:t>
            </w:r>
          </w:p>
        </w:tc>
      </w:tr>
      <w:tr w:rsidR="00B41F95" w:rsidRPr="00993775" w:rsidTr="005C77DC">
        <w:trPr>
          <w:trHeight w:val="310"/>
        </w:trPr>
        <w:tc>
          <w:tcPr>
            <w:tcW w:w="5534" w:type="dxa"/>
            <w:vAlign w:val="bottom"/>
          </w:tcPr>
          <w:p w:rsidR="00B41F95" w:rsidRPr="00993775" w:rsidRDefault="00B41F95" w:rsidP="00747AB3">
            <w:pPr>
              <w:spacing w:after="60" w:line="276" w:lineRule="auto"/>
              <w:ind w:firstLine="1099"/>
              <w:rPr>
                <w:b/>
                <w:snapToGrid w:val="0"/>
                <w:sz w:val="24"/>
                <w:szCs w:val="24"/>
              </w:rPr>
            </w:pPr>
            <w:r w:rsidRPr="00993775">
              <w:rPr>
                <w:b/>
                <w:snapToGrid w:val="0"/>
                <w:sz w:val="24"/>
                <w:szCs w:val="24"/>
              </w:rPr>
              <w:t>-</w:t>
            </w:r>
          </w:p>
        </w:tc>
        <w:tc>
          <w:tcPr>
            <w:tcW w:w="141" w:type="dxa"/>
            <w:vAlign w:val="bottom"/>
          </w:tcPr>
          <w:p w:rsidR="00B41F95" w:rsidRPr="00993775" w:rsidRDefault="00B41F95" w:rsidP="00747AB3">
            <w:pPr>
              <w:spacing w:after="60" w:line="276" w:lineRule="auto"/>
              <w:rPr>
                <w:b/>
                <w:snapToGrid w:val="0"/>
                <w:sz w:val="24"/>
                <w:szCs w:val="24"/>
              </w:rPr>
            </w:pPr>
            <w:r w:rsidRPr="00993775">
              <w:rPr>
                <w:b/>
                <w:snapToGrid w:val="0"/>
                <w:sz w:val="24"/>
                <w:szCs w:val="24"/>
              </w:rPr>
              <w:t>:</w:t>
            </w:r>
          </w:p>
        </w:tc>
        <w:tc>
          <w:tcPr>
            <w:tcW w:w="3402" w:type="dxa"/>
            <w:vAlign w:val="bottom"/>
          </w:tcPr>
          <w:p w:rsidR="00B41F95" w:rsidRPr="00993775" w:rsidRDefault="00B41F95" w:rsidP="00747AB3">
            <w:pPr>
              <w:spacing w:after="60" w:line="276" w:lineRule="auto"/>
              <w:rPr>
                <w:snapToGrid w:val="0"/>
                <w:sz w:val="24"/>
                <w:szCs w:val="24"/>
              </w:rPr>
            </w:pPr>
          </w:p>
        </w:tc>
      </w:tr>
      <w:tr w:rsidR="00715C8C" w:rsidRPr="00993775" w:rsidTr="005C77DC">
        <w:trPr>
          <w:trHeight w:val="516"/>
        </w:trPr>
        <w:tc>
          <w:tcPr>
            <w:tcW w:w="5534" w:type="dxa"/>
            <w:vAlign w:val="bottom"/>
          </w:tcPr>
          <w:p w:rsidR="002C1561" w:rsidRPr="00993775" w:rsidRDefault="00322708" w:rsidP="00747AB3">
            <w:pPr>
              <w:pStyle w:val="Balk7"/>
              <w:spacing w:before="0" w:after="60" w:line="276" w:lineRule="auto"/>
              <w:ind w:firstLine="0"/>
              <w:jc w:val="left"/>
              <w:rPr>
                <w:rFonts w:ascii="Times New Roman" w:hAnsi="Times New Roman"/>
                <w:color w:val="auto"/>
                <w:sz w:val="24"/>
                <w:szCs w:val="24"/>
              </w:rPr>
            </w:pPr>
            <w:r w:rsidRPr="00993775">
              <w:rPr>
                <w:rFonts w:ascii="Times New Roman" w:hAnsi="Times New Roman"/>
                <w:color w:val="auto"/>
                <w:sz w:val="24"/>
                <w:szCs w:val="24"/>
              </w:rPr>
              <w:t>2</w:t>
            </w:r>
            <w:r w:rsidR="002825DD" w:rsidRPr="00993775">
              <w:rPr>
                <w:rFonts w:ascii="Times New Roman" w:hAnsi="Times New Roman"/>
                <w:color w:val="auto"/>
                <w:sz w:val="24"/>
                <w:szCs w:val="24"/>
              </w:rPr>
              <w:t>.1</w:t>
            </w:r>
            <w:r w:rsidR="00672CE0" w:rsidRPr="00993775">
              <w:rPr>
                <w:rFonts w:ascii="Times New Roman" w:hAnsi="Times New Roman"/>
                <w:color w:val="auto"/>
                <w:sz w:val="24"/>
                <w:szCs w:val="24"/>
              </w:rPr>
              <w:t>.</w:t>
            </w:r>
            <w:r w:rsidR="002825DD" w:rsidRPr="00993775">
              <w:rPr>
                <w:rFonts w:ascii="Times New Roman" w:hAnsi="Times New Roman"/>
                <w:color w:val="auto"/>
                <w:sz w:val="24"/>
                <w:szCs w:val="24"/>
              </w:rPr>
              <w:t>4.</w:t>
            </w:r>
            <w:r w:rsidR="00672CE0" w:rsidRPr="00993775">
              <w:rPr>
                <w:rFonts w:ascii="Times New Roman" w:hAnsi="Times New Roman"/>
                <w:color w:val="auto"/>
                <w:sz w:val="24"/>
                <w:szCs w:val="24"/>
              </w:rPr>
              <w:t xml:space="preserve"> Artırım Sonrası Sermaye</w:t>
            </w:r>
            <w:r w:rsidR="00921387" w:rsidRPr="00993775">
              <w:rPr>
                <w:rFonts w:ascii="Times New Roman" w:hAnsi="Times New Roman"/>
                <w:color w:val="auto"/>
                <w:sz w:val="24"/>
                <w:szCs w:val="24"/>
              </w:rPr>
              <w:t xml:space="preserve"> </w:t>
            </w:r>
          </w:p>
          <w:p w:rsidR="002C1561" w:rsidRPr="00993775" w:rsidRDefault="00921387" w:rsidP="00747AB3">
            <w:pPr>
              <w:spacing w:after="60" w:line="276" w:lineRule="auto"/>
              <w:rPr>
                <w:b/>
                <w:sz w:val="24"/>
                <w:szCs w:val="24"/>
              </w:rPr>
            </w:pPr>
            <w:r w:rsidRPr="00993775">
              <w:rPr>
                <w:b/>
                <w:sz w:val="24"/>
                <w:szCs w:val="24"/>
              </w:rPr>
              <w:t>(Güncel Sermaye Tutarı)</w:t>
            </w:r>
          </w:p>
        </w:tc>
        <w:tc>
          <w:tcPr>
            <w:tcW w:w="141" w:type="dxa"/>
            <w:vAlign w:val="bottom"/>
          </w:tcPr>
          <w:p w:rsidR="00672CE0" w:rsidRPr="00993775" w:rsidRDefault="00672CE0" w:rsidP="00747AB3">
            <w:pPr>
              <w:spacing w:after="60" w:line="276" w:lineRule="auto"/>
              <w:rPr>
                <w:b/>
                <w:snapToGrid w:val="0"/>
                <w:sz w:val="24"/>
                <w:szCs w:val="24"/>
              </w:rPr>
            </w:pPr>
            <w:r w:rsidRPr="00993775">
              <w:rPr>
                <w:b/>
                <w:snapToGrid w:val="0"/>
                <w:sz w:val="24"/>
                <w:szCs w:val="24"/>
              </w:rPr>
              <w:t>:</w:t>
            </w:r>
          </w:p>
        </w:tc>
        <w:tc>
          <w:tcPr>
            <w:tcW w:w="3402" w:type="dxa"/>
            <w:vAlign w:val="bottom"/>
          </w:tcPr>
          <w:p w:rsidR="00672CE0" w:rsidRPr="00993775" w:rsidRDefault="00672CE0" w:rsidP="00747AB3">
            <w:pPr>
              <w:spacing w:after="60" w:line="276" w:lineRule="auto"/>
              <w:rPr>
                <w:snapToGrid w:val="0"/>
                <w:sz w:val="24"/>
                <w:szCs w:val="24"/>
              </w:rPr>
            </w:pPr>
          </w:p>
        </w:tc>
      </w:tr>
      <w:tr w:rsidR="00715C8C" w:rsidRPr="00993775" w:rsidTr="005C77DC">
        <w:trPr>
          <w:trHeight w:val="290"/>
        </w:trPr>
        <w:tc>
          <w:tcPr>
            <w:tcW w:w="5534" w:type="dxa"/>
            <w:vAlign w:val="bottom"/>
          </w:tcPr>
          <w:p w:rsidR="002C1561" w:rsidRPr="00993775" w:rsidRDefault="00322708" w:rsidP="00747AB3">
            <w:pPr>
              <w:spacing w:after="60" w:line="276" w:lineRule="auto"/>
              <w:rPr>
                <w:b/>
                <w:snapToGrid w:val="0"/>
                <w:sz w:val="24"/>
                <w:szCs w:val="24"/>
              </w:rPr>
            </w:pPr>
            <w:r w:rsidRPr="00993775">
              <w:rPr>
                <w:b/>
                <w:snapToGrid w:val="0"/>
                <w:sz w:val="24"/>
                <w:szCs w:val="24"/>
              </w:rPr>
              <w:t>2</w:t>
            </w:r>
            <w:r w:rsidR="00672CE0" w:rsidRPr="00993775">
              <w:rPr>
                <w:b/>
                <w:snapToGrid w:val="0"/>
                <w:sz w:val="24"/>
                <w:szCs w:val="24"/>
              </w:rPr>
              <w:t>.</w:t>
            </w:r>
            <w:r w:rsidR="002825DD" w:rsidRPr="00993775">
              <w:rPr>
                <w:b/>
                <w:snapToGrid w:val="0"/>
                <w:sz w:val="24"/>
                <w:szCs w:val="24"/>
              </w:rPr>
              <w:t>1.5</w:t>
            </w:r>
            <w:r w:rsidR="00672CE0" w:rsidRPr="00993775">
              <w:rPr>
                <w:b/>
                <w:snapToGrid w:val="0"/>
                <w:sz w:val="24"/>
                <w:szCs w:val="24"/>
              </w:rPr>
              <w:t>. Sermayenin</w:t>
            </w:r>
          </w:p>
        </w:tc>
        <w:tc>
          <w:tcPr>
            <w:tcW w:w="141" w:type="dxa"/>
            <w:vAlign w:val="bottom"/>
          </w:tcPr>
          <w:p w:rsidR="00672CE0" w:rsidRPr="00993775" w:rsidRDefault="00672CE0" w:rsidP="00747AB3">
            <w:pPr>
              <w:spacing w:after="60" w:line="276" w:lineRule="auto"/>
              <w:rPr>
                <w:b/>
                <w:snapToGrid w:val="0"/>
                <w:sz w:val="24"/>
                <w:szCs w:val="24"/>
              </w:rPr>
            </w:pPr>
          </w:p>
        </w:tc>
        <w:tc>
          <w:tcPr>
            <w:tcW w:w="3402" w:type="dxa"/>
            <w:vAlign w:val="bottom"/>
          </w:tcPr>
          <w:p w:rsidR="00672CE0" w:rsidRPr="00993775" w:rsidRDefault="00672CE0" w:rsidP="00747AB3">
            <w:pPr>
              <w:spacing w:after="60" w:line="276" w:lineRule="auto"/>
              <w:rPr>
                <w:snapToGrid w:val="0"/>
                <w:sz w:val="24"/>
                <w:szCs w:val="24"/>
              </w:rPr>
            </w:pPr>
          </w:p>
        </w:tc>
      </w:tr>
      <w:tr w:rsidR="00715C8C" w:rsidRPr="00993775" w:rsidTr="005C77DC">
        <w:trPr>
          <w:trHeight w:val="290"/>
        </w:trPr>
        <w:tc>
          <w:tcPr>
            <w:tcW w:w="5534" w:type="dxa"/>
            <w:vAlign w:val="bottom"/>
          </w:tcPr>
          <w:p w:rsidR="00672CE0" w:rsidRPr="00993775" w:rsidRDefault="00672CE0" w:rsidP="00747AB3">
            <w:pPr>
              <w:spacing w:after="60" w:line="276" w:lineRule="auto"/>
              <w:ind w:firstLine="709"/>
              <w:rPr>
                <w:b/>
                <w:snapToGrid w:val="0"/>
                <w:sz w:val="24"/>
                <w:szCs w:val="24"/>
              </w:rPr>
            </w:pPr>
            <w:r w:rsidRPr="00993775">
              <w:rPr>
                <w:b/>
                <w:snapToGrid w:val="0"/>
                <w:sz w:val="24"/>
                <w:szCs w:val="24"/>
              </w:rPr>
              <w:t xml:space="preserve">     - Tescil Tarihi</w:t>
            </w:r>
          </w:p>
        </w:tc>
        <w:tc>
          <w:tcPr>
            <w:tcW w:w="141" w:type="dxa"/>
            <w:vAlign w:val="bottom"/>
          </w:tcPr>
          <w:p w:rsidR="00672CE0" w:rsidRPr="00993775" w:rsidRDefault="00672CE0" w:rsidP="00747AB3">
            <w:pPr>
              <w:spacing w:after="60" w:line="276" w:lineRule="auto"/>
              <w:rPr>
                <w:b/>
                <w:snapToGrid w:val="0"/>
                <w:sz w:val="24"/>
                <w:szCs w:val="24"/>
              </w:rPr>
            </w:pPr>
            <w:r w:rsidRPr="00993775">
              <w:rPr>
                <w:b/>
                <w:snapToGrid w:val="0"/>
                <w:sz w:val="24"/>
                <w:szCs w:val="24"/>
              </w:rPr>
              <w:t>:</w:t>
            </w:r>
          </w:p>
        </w:tc>
        <w:tc>
          <w:tcPr>
            <w:tcW w:w="3402" w:type="dxa"/>
            <w:vAlign w:val="bottom"/>
          </w:tcPr>
          <w:p w:rsidR="00672CE0" w:rsidRPr="00993775" w:rsidRDefault="00672CE0" w:rsidP="00747AB3">
            <w:pPr>
              <w:spacing w:after="60" w:line="276" w:lineRule="auto"/>
              <w:rPr>
                <w:snapToGrid w:val="0"/>
                <w:sz w:val="24"/>
                <w:szCs w:val="24"/>
              </w:rPr>
            </w:pPr>
          </w:p>
        </w:tc>
      </w:tr>
      <w:tr w:rsidR="00715C8C" w:rsidRPr="00993775" w:rsidTr="00263259">
        <w:trPr>
          <w:trHeight w:val="264"/>
        </w:trPr>
        <w:tc>
          <w:tcPr>
            <w:tcW w:w="5534" w:type="dxa"/>
            <w:vAlign w:val="bottom"/>
          </w:tcPr>
          <w:p w:rsidR="00672CE0" w:rsidRPr="00993775" w:rsidRDefault="00672CE0" w:rsidP="00747AB3">
            <w:pPr>
              <w:spacing w:after="60" w:line="276" w:lineRule="auto"/>
              <w:ind w:firstLine="709"/>
              <w:rPr>
                <w:b/>
                <w:snapToGrid w:val="0"/>
                <w:sz w:val="24"/>
                <w:szCs w:val="24"/>
              </w:rPr>
            </w:pPr>
            <w:r w:rsidRPr="00993775">
              <w:rPr>
                <w:b/>
                <w:snapToGrid w:val="0"/>
                <w:sz w:val="24"/>
                <w:szCs w:val="24"/>
              </w:rPr>
              <w:t xml:space="preserve">     - İlan Edildiği TTSG Tarih ve Sayısı</w:t>
            </w:r>
          </w:p>
        </w:tc>
        <w:tc>
          <w:tcPr>
            <w:tcW w:w="141" w:type="dxa"/>
            <w:vAlign w:val="bottom"/>
          </w:tcPr>
          <w:p w:rsidR="00672CE0" w:rsidRPr="00993775" w:rsidRDefault="00672CE0" w:rsidP="00747AB3">
            <w:pPr>
              <w:spacing w:after="60" w:line="276" w:lineRule="auto"/>
              <w:rPr>
                <w:b/>
                <w:snapToGrid w:val="0"/>
                <w:sz w:val="24"/>
                <w:szCs w:val="24"/>
              </w:rPr>
            </w:pPr>
            <w:r w:rsidRPr="00993775">
              <w:rPr>
                <w:b/>
                <w:snapToGrid w:val="0"/>
                <w:sz w:val="24"/>
                <w:szCs w:val="24"/>
              </w:rPr>
              <w:t>:</w:t>
            </w:r>
          </w:p>
        </w:tc>
        <w:tc>
          <w:tcPr>
            <w:tcW w:w="3402" w:type="dxa"/>
            <w:vAlign w:val="bottom"/>
          </w:tcPr>
          <w:p w:rsidR="00672CE0" w:rsidRPr="00993775" w:rsidRDefault="00672CE0" w:rsidP="00747AB3">
            <w:pPr>
              <w:spacing w:after="60" w:line="276" w:lineRule="auto"/>
              <w:rPr>
                <w:sz w:val="24"/>
                <w:szCs w:val="24"/>
              </w:rPr>
            </w:pPr>
          </w:p>
        </w:tc>
      </w:tr>
      <w:tr w:rsidR="00715C8C" w:rsidRPr="00993775" w:rsidTr="00263259">
        <w:trPr>
          <w:trHeight w:val="652"/>
        </w:trPr>
        <w:tc>
          <w:tcPr>
            <w:tcW w:w="5534" w:type="dxa"/>
            <w:vAlign w:val="bottom"/>
          </w:tcPr>
          <w:p w:rsidR="00672CE0" w:rsidRPr="00263259" w:rsidRDefault="00322708">
            <w:pPr>
              <w:spacing w:after="60" w:line="276" w:lineRule="auto"/>
              <w:rPr>
                <w:b/>
                <w:snapToGrid w:val="0"/>
                <w:sz w:val="24"/>
                <w:szCs w:val="24"/>
              </w:rPr>
            </w:pPr>
            <w:r w:rsidRPr="00263259">
              <w:rPr>
                <w:b/>
                <w:snapToGrid w:val="0"/>
                <w:sz w:val="24"/>
                <w:szCs w:val="24"/>
              </w:rPr>
              <w:t>2</w:t>
            </w:r>
            <w:r w:rsidR="00672CE0" w:rsidRPr="00263259">
              <w:rPr>
                <w:b/>
                <w:snapToGrid w:val="0"/>
                <w:sz w:val="24"/>
                <w:szCs w:val="24"/>
              </w:rPr>
              <w:t>.</w:t>
            </w:r>
            <w:r w:rsidR="002825DD" w:rsidRPr="00263259">
              <w:rPr>
                <w:b/>
                <w:snapToGrid w:val="0"/>
                <w:sz w:val="24"/>
                <w:szCs w:val="24"/>
              </w:rPr>
              <w:t>1.6</w:t>
            </w:r>
            <w:r w:rsidR="00672CE0" w:rsidRPr="00263259">
              <w:rPr>
                <w:b/>
                <w:snapToGrid w:val="0"/>
                <w:sz w:val="24"/>
                <w:szCs w:val="24"/>
              </w:rPr>
              <w:t xml:space="preserve">. </w:t>
            </w:r>
            <w:r w:rsidR="00921387" w:rsidRPr="00263259">
              <w:rPr>
                <w:b/>
                <w:snapToGrid w:val="0"/>
                <w:sz w:val="24"/>
                <w:szCs w:val="24"/>
              </w:rPr>
              <w:t>Sermayenin Öden</w:t>
            </w:r>
            <w:r w:rsidR="004D49C6" w:rsidRPr="00263259">
              <w:rPr>
                <w:b/>
                <w:snapToGrid w:val="0"/>
                <w:sz w:val="24"/>
                <w:szCs w:val="24"/>
              </w:rPr>
              <w:t>diğinin</w:t>
            </w:r>
            <w:r w:rsidR="00FE3584" w:rsidRPr="00263259">
              <w:rPr>
                <w:b/>
                <w:snapToGrid w:val="0"/>
                <w:sz w:val="24"/>
                <w:szCs w:val="24"/>
              </w:rPr>
              <w:t xml:space="preserve"> Tespitine </w:t>
            </w:r>
            <w:r w:rsidR="00921387" w:rsidRPr="00263259">
              <w:rPr>
                <w:b/>
                <w:snapToGrid w:val="0"/>
                <w:sz w:val="24"/>
                <w:szCs w:val="24"/>
              </w:rPr>
              <w:t>İlişkin</w:t>
            </w:r>
            <w:r w:rsidR="00263259" w:rsidRPr="00263259">
              <w:rPr>
                <w:b/>
                <w:snapToGrid w:val="0"/>
                <w:sz w:val="24"/>
                <w:szCs w:val="24"/>
              </w:rPr>
              <w:t>;</w:t>
            </w:r>
            <w:r w:rsidR="00857A10" w:rsidRPr="00263259">
              <w:rPr>
                <w:b/>
                <w:snapToGrid w:val="0"/>
                <w:sz w:val="24"/>
                <w:szCs w:val="24"/>
              </w:rPr>
              <w:t xml:space="preserve"> </w:t>
            </w:r>
          </w:p>
        </w:tc>
        <w:tc>
          <w:tcPr>
            <w:tcW w:w="141" w:type="dxa"/>
            <w:vAlign w:val="bottom"/>
          </w:tcPr>
          <w:p w:rsidR="00672CE0" w:rsidRPr="00263259" w:rsidRDefault="00672CE0" w:rsidP="00747AB3">
            <w:pPr>
              <w:spacing w:after="60" w:line="276" w:lineRule="auto"/>
              <w:rPr>
                <w:b/>
                <w:snapToGrid w:val="0"/>
                <w:sz w:val="24"/>
                <w:szCs w:val="24"/>
              </w:rPr>
            </w:pPr>
          </w:p>
        </w:tc>
        <w:tc>
          <w:tcPr>
            <w:tcW w:w="3402" w:type="dxa"/>
            <w:vAlign w:val="bottom"/>
          </w:tcPr>
          <w:p w:rsidR="00672CE0" w:rsidRPr="00263259" w:rsidRDefault="00672CE0" w:rsidP="00747AB3">
            <w:pPr>
              <w:spacing w:after="60" w:line="276" w:lineRule="auto"/>
              <w:rPr>
                <w:sz w:val="24"/>
                <w:szCs w:val="24"/>
              </w:rPr>
            </w:pPr>
          </w:p>
        </w:tc>
      </w:tr>
      <w:tr w:rsidR="00715C8C" w:rsidRPr="00993775" w:rsidTr="00263259">
        <w:trPr>
          <w:trHeight w:val="290"/>
        </w:trPr>
        <w:tc>
          <w:tcPr>
            <w:tcW w:w="5534" w:type="dxa"/>
            <w:vAlign w:val="bottom"/>
          </w:tcPr>
          <w:p w:rsidR="00927A38" w:rsidRPr="00263259" w:rsidRDefault="00857A10" w:rsidP="00263259">
            <w:pPr>
              <w:spacing w:line="360" w:lineRule="auto"/>
              <w:rPr>
                <w:b/>
                <w:snapToGrid w:val="0"/>
                <w:sz w:val="24"/>
                <w:szCs w:val="24"/>
              </w:rPr>
            </w:pPr>
            <w:r w:rsidRPr="00263259">
              <w:rPr>
                <w:b/>
                <w:snapToGrid w:val="0"/>
                <w:sz w:val="24"/>
                <w:szCs w:val="24"/>
              </w:rPr>
              <w:t xml:space="preserve">  </w:t>
            </w:r>
            <w:r w:rsidR="00FD69FB" w:rsidRPr="00263259">
              <w:rPr>
                <w:b/>
                <w:snapToGrid w:val="0"/>
                <w:sz w:val="24"/>
                <w:szCs w:val="24"/>
              </w:rPr>
              <w:t xml:space="preserve">              - Mali Müşavir Raporunu Düzenleyenin Adı Soyadı</w:t>
            </w:r>
          </w:p>
        </w:tc>
        <w:tc>
          <w:tcPr>
            <w:tcW w:w="141" w:type="dxa"/>
            <w:vAlign w:val="bottom"/>
          </w:tcPr>
          <w:p w:rsidR="00885360" w:rsidRPr="00263259" w:rsidRDefault="00263259" w:rsidP="008615AC">
            <w:pPr>
              <w:spacing w:line="276" w:lineRule="auto"/>
              <w:rPr>
                <w:b/>
                <w:snapToGrid w:val="0"/>
                <w:sz w:val="24"/>
                <w:szCs w:val="24"/>
              </w:rPr>
            </w:pPr>
            <w:r w:rsidRPr="00263259">
              <w:rPr>
                <w:b/>
                <w:snapToGrid w:val="0"/>
                <w:sz w:val="24"/>
                <w:szCs w:val="24"/>
              </w:rPr>
              <w:t>:</w:t>
            </w:r>
          </w:p>
        </w:tc>
        <w:tc>
          <w:tcPr>
            <w:tcW w:w="3402" w:type="dxa"/>
            <w:vAlign w:val="bottom"/>
          </w:tcPr>
          <w:p w:rsidR="00885360" w:rsidRPr="00263259" w:rsidRDefault="00885360" w:rsidP="008615AC">
            <w:pPr>
              <w:spacing w:line="276" w:lineRule="auto"/>
              <w:rPr>
                <w:sz w:val="24"/>
                <w:szCs w:val="24"/>
              </w:rPr>
            </w:pPr>
          </w:p>
        </w:tc>
      </w:tr>
      <w:tr w:rsidR="00263259" w:rsidRPr="00993775" w:rsidTr="00263259">
        <w:trPr>
          <w:trHeight w:val="290"/>
        </w:trPr>
        <w:tc>
          <w:tcPr>
            <w:tcW w:w="5534" w:type="dxa"/>
            <w:vAlign w:val="bottom"/>
          </w:tcPr>
          <w:p w:rsidR="00263259" w:rsidRPr="00263259" w:rsidRDefault="00263259" w:rsidP="00E06410">
            <w:pPr>
              <w:spacing w:line="360" w:lineRule="auto"/>
              <w:rPr>
                <w:b/>
                <w:snapToGrid w:val="0"/>
                <w:sz w:val="24"/>
                <w:szCs w:val="24"/>
              </w:rPr>
            </w:pPr>
            <w:r w:rsidRPr="00263259">
              <w:rPr>
                <w:b/>
                <w:snapToGrid w:val="0"/>
                <w:sz w:val="24"/>
                <w:szCs w:val="24"/>
              </w:rPr>
              <w:t xml:space="preserve">                 - </w:t>
            </w:r>
            <w:r w:rsidRPr="00263259">
              <w:rPr>
                <w:b/>
                <w:bCs/>
                <w:sz w:val="24"/>
                <w:szCs w:val="24"/>
              </w:rPr>
              <w:t>Mali Müşavir Raporunun Tarih ve Sayısı</w:t>
            </w:r>
          </w:p>
        </w:tc>
        <w:tc>
          <w:tcPr>
            <w:tcW w:w="141" w:type="dxa"/>
            <w:vAlign w:val="bottom"/>
          </w:tcPr>
          <w:p w:rsidR="00263259" w:rsidRPr="00263259" w:rsidRDefault="00263259" w:rsidP="008615AC">
            <w:pPr>
              <w:spacing w:line="276" w:lineRule="auto"/>
              <w:rPr>
                <w:b/>
                <w:snapToGrid w:val="0"/>
                <w:sz w:val="24"/>
                <w:szCs w:val="24"/>
              </w:rPr>
            </w:pPr>
            <w:r w:rsidRPr="00263259">
              <w:rPr>
                <w:b/>
                <w:snapToGrid w:val="0"/>
                <w:sz w:val="24"/>
                <w:szCs w:val="24"/>
              </w:rPr>
              <w:t>:</w:t>
            </w:r>
          </w:p>
        </w:tc>
        <w:tc>
          <w:tcPr>
            <w:tcW w:w="3402" w:type="dxa"/>
            <w:vAlign w:val="bottom"/>
          </w:tcPr>
          <w:p w:rsidR="00263259" w:rsidRPr="00263259" w:rsidRDefault="00263259" w:rsidP="008615AC">
            <w:pPr>
              <w:spacing w:line="276" w:lineRule="auto"/>
              <w:rPr>
                <w:sz w:val="24"/>
                <w:szCs w:val="24"/>
              </w:rPr>
            </w:pPr>
          </w:p>
        </w:tc>
      </w:tr>
    </w:tbl>
    <w:p w:rsidR="00DA6641" w:rsidRPr="00993775" w:rsidRDefault="00DA6641" w:rsidP="00DA6641">
      <w:pPr>
        <w:spacing w:after="60" w:line="276" w:lineRule="auto"/>
        <w:rPr>
          <w:b/>
          <w:caps/>
          <w:snapToGrid w:val="0"/>
          <w:sz w:val="24"/>
          <w:szCs w:val="24"/>
        </w:rPr>
      </w:pPr>
    </w:p>
    <w:p w:rsidR="002825DD" w:rsidRPr="00993775" w:rsidRDefault="00322708" w:rsidP="005C0826">
      <w:pPr>
        <w:spacing w:after="60" w:line="276" w:lineRule="auto"/>
        <w:rPr>
          <w:b/>
          <w:caps/>
          <w:snapToGrid w:val="0"/>
          <w:sz w:val="24"/>
          <w:szCs w:val="24"/>
        </w:rPr>
      </w:pPr>
      <w:r w:rsidRPr="00993775">
        <w:rPr>
          <w:b/>
          <w:caps/>
          <w:snapToGrid w:val="0"/>
          <w:sz w:val="24"/>
          <w:szCs w:val="24"/>
        </w:rPr>
        <w:t>2</w:t>
      </w:r>
      <w:r w:rsidR="002825DD" w:rsidRPr="00993775">
        <w:rPr>
          <w:b/>
          <w:caps/>
          <w:snapToGrid w:val="0"/>
          <w:sz w:val="24"/>
          <w:szCs w:val="24"/>
        </w:rPr>
        <w:t xml:space="preserve">.2. </w:t>
      </w:r>
      <w:r w:rsidR="00E735DE" w:rsidRPr="00993775">
        <w:rPr>
          <w:b/>
          <w:snapToGrid w:val="0"/>
          <w:sz w:val="24"/>
          <w:szCs w:val="24"/>
        </w:rPr>
        <w:t>Kayıtlı Sermayeye İlişkin Bilgiler</w:t>
      </w:r>
      <w:r w:rsidR="00E06410" w:rsidRPr="00993775">
        <w:rPr>
          <w:rStyle w:val="DipnotBavurusu"/>
          <w:b/>
          <w:caps/>
          <w:snapToGrid w:val="0"/>
          <w:sz w:val="24"/>
          <w:szCs w:val="24"/>
        </w:rPr>
        <w:footnoteReference w:id="2"/>
      </w:r>
    </w:p>
    <w:p w:rsidR="002825DD" w:rsidRPr="00993775" w:rsidRDefault="00322708" w:rsidP="005C0826">
      <w:pPr>
        <w:spacing w:after="60" w:line="276" w:lineRule="auto"/>
        <w:rPr>
          <w:b/>
          <w:sz w:val="24"/>
          <w:szCs w:val="24"/>
        </w:rPr>
      </w:pPr>
      <w:r w:rsidRPr="00993775">
        <w:rPr>
          <w:b/>
          <w:caps/>
          <w:snapToGrid w:val="0"/>
          <w:sz w:val="24"/>
          <w:szCs w:val="24"/>
        </w:rPr>
        <w:t>2</w:t>
      </w:r>
      <w:r w:rsidR="002825DD" w:rsidRPr="00993775">
        <w:rPr>
          <w:b/>
          <w:caps/>
          <w:snapToGrid w:val="0"/>
          <w:sz w:val="24"/>
          <w:szCs w:val="24"/>
        </w:rPr>
        <w:t xml:space="preserve">.2.1. </w:t>
      </w:r>
      <w:r w:rsidR="002825DD" w:rsidRPr="00993775">
        <w:rPr>
          <w:b/>
          <w:sz w:val="24"/>
          <w:szCs w:val="24"/>
        </w:rPr>
        <w:t>KSS Geçiş</w:t>
      </w:r>
      <w:r w:rsidR="0021291A" w:rsidRPr="00993775">
        <w:rPr>
          <w:b/>
          <w:sz w:val="24"/>
          <w:szCs w:val="24"/>
        </w:rPr>
        <w:t xml:space="preserve"> İzni Ver</w:t>
      </w:r>
      <w:r w:rsidR="002825DD" w:rsidRPr="00993775">
        <w:rPr>
          <w:b/>
          <w:sz w:val="24"/>
          <w:szCs w:val="24"/>
        </w:rPr>
        <w:t>e</w:t>
      </w:r>
      <w:r w:rsidR="0021291A" w:rsidRPr="00993775">
        <w:rPr>
          <w:b/>
          <w:sz w:val="24"/>
          <w:szCs w:val="24"/>
        </w:rPr>
        <w:t>n</w:t>
      </w:r>
      <w:r w:rsidR="002825DD" w:rsidRPr="00993775">
        <w:rPr>
          <w:b/>
          <w:sz w:val="24"/>
          <w:szCs w:val="24"/>
        </w:rPr>
        <w:t xml:space="preserve"> Kurul Kararı</w:t>
      </w:r>
      <w:r w:rsidR="0021291A" w:rsidRPr="00993775">
        <w:rPr>
          <w:b/>
          <w:sz w:val="24"/>
          <w:szCs w:val="24"/>
        </w:rPr>
        <w:t>nın</w:t>
      </w:r>
      <w:r w:rsidR="00BE4B23" w:rsidRPr="00993775">
        <w:rPr>
          <w:b/>
          <w:sz w:val="24"/>
          <w:szCs w:val="24"/>
        </w:rPr>
        <w:t xml:space="preserve"> Tarihi ve Sayısı</w:t>
      </w:r>
      <w:r w:rsidR="008422CF" w:rsidRPr="00993775">
        <w:rPr>
          <w:b/>
          <w:sz w:val="24"/>
          <w:szCs w:val="24"/>
        </w:rPr>
        <w:tab/>
      </w:r>
      <w:r w:rsidR="00B80092">
        <w:rPr>
          <w:b/>
          <w:sz w:val="24"/>
          <w:szCs w:val="24"/>
        </w:rPr>
        <w:tab/>
      </w:r>
      <w:r w:rsidR="006E66F8" w:rsidRPr="00993775">
        <w:rPr>
          <w:b/>
          <w:sz w:val="24"/>
          <w:szCs w:val="24"/>
        </w:rPr>
        <w:t>:</w:t>
      </w:r>
    </w:p>
    <w:p w:rsidR="006E66F8" w:rsidRPr="00993775" w:rsidRDefault="00322708" w:rsidP="005C0826">
      <w:pPr>
        <w:spacing w:after="60" w:line="276" w:lineRule="auto"/>
        <w:rPr>
          <w:b/>
          <w:sz w:val="24"/>
          <w:szCs w:val="24"/>
        </w:rPr>
      </w:pPr>
      <w:r w:rsidRPr="00993775">
        <w:rPr>
          <w:b/>
          <w:sz w:val="24"/>
          <w:szCs w:val="24"/>
        </w:rPr>
        <w:t>2</w:t>
      </w:r>
      <w:r w:rsidR="006E66F8" w:rsidRPr="00993775">
        <w:rPr>
          <w:b/>
          <w:sz w:val="24"/>
          <w:szCs w:val="24"/>
        </w:rPr>
        <w:t>.2.2. KSS’ye Geçişte Verilen Tavan</w:t>
      </w:r>
      <w:r w:rsidR="008422CF" w:rsidRPr="00993775">
        <w:rPr>
          <w:b/>
          <w:sz w:val="24"/>
          <w:szCs w:val="24"/>
        </w:rPr>
        <w:tab/>
      </w:r>
      <w:r w:rsidR="008422CF" w:rsidRPr="00993775">
        <w:rPr>
          <w:b/>
          <w:sz w:val="24"/>
          <w:szCs w:val="24"/>
        </w:rPr>
        <w:tab/>
      </w:r>
      <w:r w:rsidR="008422CF" w:rsidRPr="00993775">
        <w:rPr>
          <w:b/>
          <w:sz w:val="24"/>
          <w:szCs w:val="24"/>
        </w:rPr>
        <w:tab/>
      </w:r>
      <w:r w:rsidR="008422CF" w:rsidRPr="00993775">
        <w:rPr>
          <w:b/>
          <w:sz w:val="24"/>
          <w:szCs w:val="24"/>
        </w:rPr>
        <w:tab/>
      </w:r>
      <w:r w:rsidR="008422CF" w:rsidRPr="00993775">
        <w:rPr>
          <w:b/>
          <w:sz w:val="24"/>
          <w:szCs w:val="24"/>
        </w:rPr>
        <w:tab/>
      </w:r>
      <w:r w:rsidR="006E66F8" w:rsidRPr="00993775">
        <w:rPr>
          <w:b/>
          <w:sz w:val="24"/>
          <w:szCs w:val="24"/>
        </w:rPr>
        <w:t xml:space="preserve">:   </w:t>
      </w:r>
    </w:p>
    <w:p w:rsidR="005C0826" w:rsidRPr="00993775" w:rsidRDefault="00322708" w:rsidP="005C0826">
      <w:pPr>
        <w:spacing w:after="60" w:line="276" w:lineRule="auto"/>
        <w:rPr>
          <w:b/>
          <w:snapToGrid w:val="0"/>
          <w:sz w:val="24"/>
          <w:szCs w:val="24"/>
        </w:rPr>
      </w:pPr>
      <w:r w:rsidRPr="00993775">
        <w:rPr>
          <w:b/>
          <w:sz w:val="24"/>
          <w:szCs w:val="24"/>
        </w:rPr>
        <w:t>2</w:t>
      </w:r>
      <w:r w:rsidR="006E66F8" w:rsidRPr="00993775">
        <w:rPr>
          <w:b/>
          <w:sz w:val="24"/>
          <w:szCs w:val="24"/>
        </w:rPr>
        <w:t xml:space="preserve">.2.3. </w:t>
      </w:r>
      <w:r w:rsidR="006E66F8" w:rsidRPr="00993775">
        <w:rPr>
          <w:b/>
          <w:snapToGrid w:val="0"/>
          <w:sz w:val="24"/>
          <w:szCs w:val="24"/>
        </w:rPr>
        <w:t>Son Durum İtibarıyla KS Tavanı</w:t>
      </w:r>
      <w:r w:rsidR="008422CF" w:rsidRPr="00993775">
        <w:rPr>
          <w:b/>
          <w:snapToGrid w:val="0"/>
          <w:sz w:val="24"/>
          <w:szCs w:val="24"/>
        </w:rPr>
        <w:tab/>
      </w:r>
      <w:r w:rsidR="008422CF" w:rsidRPr="00993775">
        <w:rPr>
          <w:b/>
          <w:snapToGrid w:val="0"/>
          <w:sz w:val="24"/>
          <w:szCs w:val="24"/>
        </w:rPr>
        <w:tab/>
      </w:r>
      <w:r w:rsidR="008422CF" w:rsidRPr="00993775">
        <w:rPr>
          <w:b/>
          <w:snapToGrid w:val="0"/>
          <w:sz w:val="24"/>
          <w:szCs w:val="24"/>
        </w:rPr>
        <w:tab/>
      </w:r>
      <w:r w:rsidR="008422CF" w:rsidRPr="00993775">
        <w:rPr>
          <w:b/>
          <w:snapToGrid w:val="0"/>
          <w:sz w:val="24"/>
          <w:szCs w:val="24"/>
        </w:rPr>
        <w:tab/>
      </w:r>
      <w:r w:rsidR="00B80092">
        <w:rPr>
          <w:b/>
          <w:snapToGrid w:val="0"/>
          <w:sz w:val="24"/>
          <w:szCs w:val="24"/>
        </w:rPr>
        <w:tab/>
      </w:r>
      <w:r w:rsidR="006E66F8" w:rsidRPr="00993775">
        <w:rPr>
          <w:b/>
          <w:snapToGrid w:val="0"/>
          <w:sz w:val="24"/>
          <w:szCs w:val="24"/>
        </w:rPr>
        <w:t xml:space="preserve">: </w:t>
      </w:r>
    </w:p>
    <w:p w:rsidR="00AC6DC6" w:rsidRPr="00993775" w:rsidRDefault="00AC6DC6" w:rsidP="005C0826">
      <w:pPr>
        <w:spacing w:after="60" w:line="276" w:lineRule="auto"/>
        <w:rPr>
          <w:b/>
          <w:snapToGrid w:val="0"/>
          <w:sz w:val="24"/>
          <w:szCs w:val="24"/>
        </w:rPr>
      </w:pPr>
      <w:r w:rsidRPr="00993775">
        <w:rPr>
          <w:b/>
          <w:snapToGrid w:val="0"/>
          <w:sz w:val="24"/>
          <w:szCs w:val="24"/>
        </w:rPr>
        <w:t>2.2.</w:t>
      </w:r>
      <w:r w:rsidR="008A4D10" w:rsidRPr="00993775">
        <w:rPr>
          <w:b/>
          <w:snapToGrid w:val="0"/>
          <w:sz w:val="24"/>
          <w:szCs w:val="24"/>
        </w:rPr>
        <w:t>4</w:t>
      </w:r>
      <w:r w:rsidRPr="00993775">
        <w:rPr>
          <w:b/>
          <w:snapToGrid w:val="0"/>
          <w:sz w:val="24"/>
          <w:szCs w:val="24"/>
        </w:rPr>
        <w:t>. Mevcut Tavana İlişkin Genel Kurul Tarihi</w:t>
      </w:r>
      <w:r w:rsidR="008422CF" w:rsidRPr="00993775">
        <w:rPr>
          <w:b/>
          <w:snapToGrid w:val="0"/>
          <w:sz w:val="24"/>
          <w:szCs w:val="24"/>
        </w:rPr>
        <w:tab/>
      </w:r>
      <w:r w:rsidR="008422CF" w:rsidRPr="00993775">
        <w:rPr>
          <w:b/>
          <w:snapToGrid w:val="0"/>
          <w:sz w:val="24"/>
          <w:szCs w:val="24"/>
        </w:rPr>
        <w:tab/>
      </w:r>
      <w:r w:rsidR="008422CF" w:rsidRPr="00993775">
        <w:rPr>
          <w:b/>
          <w:snapToGrid w:val="0"/>
          <w:sz w:val="24"/>
          <w:szCs w:val="24"/>
        </w:rPr>
        <w:tab/>
      </w:r>
      <w:r w:rsidRPr="00993775">
        <w:rPr>
          <w:b/>
          <w:snapToGrid w:val="0"/>
          <w:sz w:val="24"/>
          <w:szCs w:val="24"/>
        </w:rPr>
        <w:t xml:space="preserve">: </w:t>
      </w:r>
      <w:r w:rsidR="00675E26" w:rsidRPr="00675E26">
        <w:rPr>
          <w:i/>
          <w:snapToGrid w:val="0"/>
          <w:sz w:val="24"/>
          <w:szCs w:val="24"/>
        </w:rPr>
        <w:t>(</w:t>
      </w:r>
      <w:r w:rsidRPr="00993775">
        <w:rPr>
          <w:i/>
          <w:sz w:val="24"/>
          <w:szCs w:val="24"/>
        </w:rPr>
        <w:t>Esas Sözleşme İlgili Maddesinin Kabulüne İlişkin GK Tarihi ve İmtiyazlı Paylar Varsa İmtiy</w:t>
      </w:r>
      <w:r w:rsidR="00675E26">
        <w:rPr>
          <w:i/>
          <w:sz w:val="24"/>
          <w:szCs w:val="24"/>
        </w:rPr>
        <w:t>azlı Pay Sahipleri GK Tarihine [</w:t>
      </w:r>
      <w:r w:rsidRPr="00993775">
        <w:rPr>
          <w:i/>
          <w:sz w:val="24"/>
          <w:szCs w:val="24"/>
        </w:rPr>
        <w:t>veya TTK 454 uyar</w:t>
      </w:r>
      <w:r w:rsidR="00675E26">
        <w:rPr>
          <w:i/>
          <w:sz w:val="24"/>
          <w:szCs w:val="24"/>
        </w:rPr>
        <w:t>ınca ayrıca gerekmediği bilgisi]</w:t>
      </w:r>
      <w:r w:rsidRPr="00993775">
        <w:rPr>
          <w:i/>
          <w:sz w:val="24"/>
          <w:szCs w:val="24"/>
        </w:rPr>
        <w:t xml:space="preserve"> yer verilecek</w:t>
      </w:r>
      <w:r w:rsidR="00675E26">
        <w:rPr>
          <w:i/>
          <w:sz w:val="24"/>
          <w:szCs w:val="24"/>
        </w:rPr>
        <w:t>tir.)</w:t>
      </w:r>
    </w:p>
    <w:p w:rsidR="006E66F8" w:rsidRPr="00993775" w:rsidRDefault="00322708" w:rsidP="005C0826">
      <w:pPr>
        <w:spacing w:after="60" w:line="276" w:lineRule="auto"/>
        <w:rPr>
          <w:b/>
          <w:caps/>
          <w:snapToGrid w:val="0"/>
          <w:sz w:val="24"/>
          <w:szCs w:val="24"/>
        </w:rPr>
      </w:pPr>
      <w:r w:rsidRPr="00993775">
        <w:rPr>
          <w:b/>
          <w:snapToGrid w:val="0"/>
          <w:sz w:val="24"/>
          <w:szCs w:val="24"/>
        </w:rPr>
        <w:t>2</w:t>
      </w:r>
      <w:r w:rsidR="006E66F8" w:rsidRPr="00993775">
        <w:rPr>
          <w:b/>
          <w:snapToGrid w:val="0"/>
          <w:sz w:val="24"/>
          <w:szCs w:val="24"/>
        </w:rPr>
        <w:t>.2.</w:t>
      </w:r>
      <w:r w:rsidR="008A4D10" w:rsidRPr="00993775">
        <w:rPr>
          <w:b/>
          <w:snapToGrid w:val="0"/>
          <w:sz w:val="24"/>
          <w:szCs w:val="24"/>
        </w:rPr>
        <w:t>5</w:t>
      </w:r>
      <w:r w:rsidR="006E66F8" w:rsidRPr="00993775">
        <w:rPr>
          <w:b/>
          <w:snapToGrid w:val="0"/>
          <w:sz w:val="24"/>
          <w:szCs w:val="24"/>
        </w:rPr>
        <w:t>. Mevcut Tavanın Tescil Tarihi</w:t>
      </w:r>
      <w:r w:rsidR="008422CF" w:rsidRPr="00993775">
        <w:rPr>
          <w:b/>
          <w:snapToGrid w:val="0"/>
          <w:sz w:val="24"/>
          <w:szCs w:val="24"/>
        </w:rPr>
        <w:tab/>
      </w:r>
      <w:r w:rsidR="008422CF" w:rsidRPr="00993775">
        <w:rPr>
          <w:b/>
          <w:snapToGrid w:val="0"/>
          <w:sz w:val="24"/>
          <w:szCs w:val="24"/>
        </w:rPr>
        <w:tab/>
      </w:r>
      <w:r w:rsidR="008422CF" w:rsidRPr="00993775">
        <w:rPr>
          <w:b/>
          <w:snapToGrid w:val="0"/>
          <w:sz w:val="24"/>
          <w:szCs w:val="24"/>
        </w:rPr>
        <w:tab/>
      </w:r>
      <w:r w:rsidR="008422CF" w:rsidRPr="00993775">
        <w:rPr>
          <w:b/>
          <w:snapToGrid w:val="0"/>
          <w:sz w:val="24"/>
          <w:szCs w:val="24"/>
        </w:rPr>
        <w:tab/>
      </w:r>
      <w:r w:rsidR="008422CF" w:rsidRPr="00993775">
        <w:rPr>
          <w:b/>
          <w:snapToGrid w:val="0"/>
          <w:sz w:val="24"/>
          <w:szCs w:val="24"/>
        </w:rPr>
        <w:tab/>
      </w:r>
      <w:r w:rsidR="006E66F8" w:rsidRPr="00993775">
        <w:rPr>
          <w:b/>
          <w:snapToGrid w:val="0"/>
          <w:sz w:val="24"/>
          <w:szCs w:val="24"/>
        </w:rPr>
        <w:t xml:space="preserve">:                           </w:t>
      </w:r>
      <w:r w:rsidR="006E66F8" w:rsidRPr="00993775">
        <w:rPr>
          <w:b/>
          <w:sz w:val="24"/>
          <w:szCs w:val="24"/>
        </w:rPr>
        <w:t xml:space="preserve">           </w:t>
      </w:r>
    </w:p>
    <w:p w:rsidR="00B24082" w:rsidRDefault="00322708" w:rsidP="005C0826">
      <w:pPr>
        <w:spacing w:afterLines="60" w:after="144" w:line="276" w:lineRule="auto"/>
        <w:rPr>
          <w:b/>
          <w:snapToGrid w:val="0"/>
          <w:sz w:val="24"/>
          <w:szCs w:val="24"/>
        </w:rPr>
      </w:pPr>
      <w:r w:rsidRPr="00993775">
        <w:rPr>
          <w:b/>
          <w:caps/>
          <w:snapToGrid w:val="0"/>
          <w:sz w:val="24"/>
          <w:szCs w:val="24"/>
        </w:rPr>
        <w:t>2</w:t>
      </w:r>
      <w:r w:rsidR="006E66F8" w:rsidRPr="00993775">
        <w:rPr>
          <w:b/>
          <w:caps/>
          <w:snapToGrid w:val="0"/>
          <w:sz w:val="24"/>
          <w:szCs w:val="24"/>
        </w:rPr>
        <w:t>.2.</w:t>
      </w:r>
      <w:r w:rsidR="008A4D10" w:rsidRPr="00993775">
        <w:rPr>
          <w:b/>
          <w:caps/>
          <w:snapToGrid w:val="0"/>
          <w:sz w:val="24"/>
          <w:szCs w:val="24"/>
        </w:rPr>
        <w:t>6</w:t>
      </w:r>
      <w:r w:rsidR="006E66F8" w:rsidRPr="00993775">
        <w:rPr>
          <w:b/>
          <w:caps/>
          <w:snapToGrid w:val="0"/>
          <w:sz w:val="24"/>
          <w:szCs w:val="24"/>
        </w:rPr>
        <w:t>.</w:t>
      </w:r>
      <w:r w:rsidR="000D0080" w:rsidRPr="00993775">
        <w:rPr>
          <w:b/>
          <w:snapToGrid w:val="0"/>
          <w:sz w:val="24"/>
          <w:szCs w:val="24"/>
        </w:rPr>
        <w:t xml:space="preserve"> Mevcut Tavanın Tescilinin İlan Edildiği TTSG</w:t>
      </w:r>
      <w:r w:rsidR="008422CF" w:rsidRPr="00993775">
        <w:rPr>
          <w:b/>
          <w:snapToGrid w:val="0"/>
          <w:sz w:val="24"/>
          <w:szCs w:val="24"/>
        </w:rPr>
        <w:tab/>
      </w:r>
      <w:r w:rsidR="008422CF" w:rsidRPr="00993775">
        <w:rPr>
          <w:b/>
          <w:snapToGrid w:val="0"/>
          <w:sz w:val="24"/>
          <w:szCs w:val="24"/>
        </w:rPr>
        <w:tab/>
      </w:r>
      <w:r w:rsidR="00B80092">
        <w:rPr>
          <w:b/>
          <w:snapToGrid w:val="0"/>
          <w:sz w:val="24"/>
          <w:szCs w:val="24"/>
        </w:rPr>
        <w:tab/>
      </w:r>
      <w:r w:rsidR="000D0080" w:rsidRPr="00993775">
        <w:rPr>
          <w:b/>
          <w:snapToGrid w:val="0"/>
          <w:sz w:val="24"/>
          <w:szCs w:val="24"/>
        </w:rPr>
        <w:t>:</w:t>
      </w:r>
    </w:p>
    <w:p w:rsidR="00E735DE" w:rsidRPr="00993775" w:rsidRDefault="00E735DE" w:rsidP="005C0826">
      <w:pPr>
        <w:spacing w:afterLines="60" w:after="144" w:line="276" w:lineRule="auto"/>
        <w:rPr>
          <w:b/>
          <w:snapToGrid w:val="0"/>
          <w:sz w:val="24"/>
          <w:szCs w:val="24"/>
        </w:rPr>
      </w:pPr>
    </w:p>
    <w:p w:rsidR="00B24082" w:rsidRPr="00993775" w:rsidRDefault="00732935" w:rsidP="005C0826">
      <w:pPr>
        <w:spacing w:afterLines="60" w:after="144" w:line="276" w:lineRule="auto"/>
        <w:rPr>
          <w:b/>
          <w:snapToGrid w:val="0"/>
          <w:sz w:val="24"/>
          <w:szCs w:val="24"/>
        </w:rPr>
      </w:pPr>
      <w:r w:rsidRPr="00993775">
        <w:rPr>
          <w:b/>
          <w:snapToGrid w:val="0"/>
          <w:sz w:val="24"/>
          <w:szCs w:val="24"/>
        </w:rPr>
        <w:t xml:space="preserve">3. </w:t>
      </w:r>
      <w:r w:rsidR="00ED08D4" w:rsidRPr="00993775">
        <w:rPr>
          <w:b/>
          <w:snapToGrid w:val="0"/>
          <w:sz w:val="24"/>
          <w:szCs w:val="24"/>
        </w:rPr>
        <w:t xml:space="preserve">TALEP EDİLEN </w:t>
      </w:r>
      <w:r w:rsidRPr="00993775">
        <w:rPr>
          <w:b/>
          <w:snapToGrid w:val="0"/>
          <w:sz w:val="24"/>
          <w:szCs w:val="24"/>
        </w:rPr>
        <w:t>SER</w:t>
      </w:r>
      <w:r w:rsidR="00ED08D4" w:rsidRPr="00993775">
        <w:rPr>
          <w:b/>
          <w:snapToGrid w:val="0"/>
          <w:sz w:val="24"/>
          <w:szCs w:val="24"/>
        </w:rPr>
        <w:t>MAYE ARTIRIMINA İLİŞKİN BİLGİLER</w:t>
      </w:r>
    </w:p>
    <w:p w:rsidR="00794BAA" w:rsidRPr="00993775" w:rsidRDefault="00B00DCA" w:rsidP="005C0826">
      <w:pPr>
        <w:tabs>
          <w:tab w:val="right" w:pos="9072"/>
        </w:tabs>
        <w:spacing w:afterLines="60" w:after="144" w:line="276" w:lineRule="auto"/>
        <w:rPr>
          <w:b/>
          <w:snapToGrid w:val="0"/>
          <w:sz w:val="24"/>
          <w:szCs w:val="24"/>
        </w:rPr>
      </w:pPr>
      <w:r w:rsidRPr="00993775">
        <w:rPr>
          <w:b/>
          <w:snapToGrid w:val="0"/>
          <w:sz w:val="24"/>
          <w:szCs w:val="24"/>
        </w:rPr>
        <w:t>3</w:t>
      </w:r>
      <w:r w:rsidR="00ED08D4" w:rsidRPr="00993775">
        <w:rPr>
          <w:b/>
          <w:snapToGrid w:val="0"/>
          <w:sz w:val="24"/>
          <w:szCs w:val="24"/>
        </w:rPr>
        <w:t>.</w:t>
      </w:r>
      <w:r w:rsidR="00AC6DC6" w:rsidRPr="00993775">
        <w:rPr>
          <w:b/>
          <w:snapToGrid w:val="0"/>
          <w:sz w:val="24"/>
          <w:szCs w:val="24"/>
        </w:rPr>
        <w:t>1</w:t>
      </w:r>
      <w:r w:rsidR="00ED08D4" w:rsidRPr="00993775">
        <w:rPr>
          <w:b/>
          <w:snapToGrid w:val="0"/>
          <w:sz w:val="24"/>
          <w:szCs w:val="24"/>
        </w:rPr>
        <w:t>.</w:t>
      </w:r>
      <w:r w:rsidR="00794BAA" w:rsidRPr="00993775">
        <w:rPr>
          <w:b/>
          <w:snapToGrid w:val="0"/>
          <w:sz w:val="24"/>
          <w:szCs w:val="24"/>
        </w:rPr>
        <w:t xml:space="preserve"> Yetkili Organ Kararları</w:t>
      </w:r>
      <w:r w:rsidR="00BD77B3" w:rsidRPr="00993775">
        <w:rPr>
          <w:b/>
          <w:snapToGrid w:val="0"/>
          <w:sz w:val="24"/>
          <w:szCs w:val="24"/>
        </w:rPr>
        <w:tab/>
      </w:r>
    </w:p>
    <w:tbl>
      <w:tblPr>
        <w:tblStyle w:val="TabloKlavuzu"/>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8"/>
      </w:tblGrid>
      <w:tr w:rsidR="00794BAA" w:rsidRPr="00993775" w:rsidTr="005C77DC">
        <w:tc>
          <w:tcPr>
            <w:tcW w:w="3539" w:type="dxa"/>
            <w:tcBorders>
              <w:top w:val="single" w:sz="4" w:space="0" w:color="auto"/>
              <w:left w:val="single" w:sz="4" w:space="0" w:color="auto"/>
              <w:bottom w:val="single" w:sz="4" w:space="0" w:color="auto"/>
              <w:right w:val="single" w:sz="4" w:space="0" w:color="auto"/>
            </w:tcBorders>
          </w:tcPr>
          <w:p w:rsidR="00794BAA" w:rsidRPr="00993775" w:rsidRDefault="00794BAA" w:rsidP="00F60A6F">
            <w:pPr>
              <w:tabs>
                <w:tab w:val="left" w:pos="709"/>
              </w:tabs>
              <w:spacing w:afterLines="60" w:after="144" w:line="276" w:lineRule="auto"/>
              <w:ind w:right="141"/>
              <w:rPr>
                <w:b/>
                <w:sz w:val="24"/>
                <w:szCs w:val="24"/>
              </w:rPr>
            </w:pPr>
            <w:r w:rsidRPr="00993775">
              <w:rPr>
                <w:b/>
                <w:sz w:val="24"/>
                <w:szCs w:val="24"/>
              </w:rPr>
              <w:t>-Genel Kurul Kararı</w:t>
            </w:r>
            <w:r w:rsidRPr="00993775">
              <w:rPr>
                <w:rStyle w:val="DipnotBavurusu"/>
                <w:b/>
                <w:sz w:val="24"/>
                <w:szCs w:val="24"/>
              </w:rPr>
              <w:footnoteReference w:id="3"/>
            </w:r>
          </w:p>
        </w:tc>
        <w:tc>
          <w:tcPr>
            <w:tcW w:w="5528" w:type="dxa"/>
            <w:tcBorders>
              <w:top w:val="single" w:sz="4" w:space="0" w:color="auto"/>
              <w:left w:val="single" w:sz="4" w:space="0" w:color="auto"/>
              <w:bottom w:val="single" w:sz="4" w:space="0" w:color="auto"/>
              <w:right w:val="single" w:sz="4" w:space="0" w:color="auto"/>
            </w:tcBorders>
          </w:tcPr>
          <w:p w:rsidR="00794BAA" w:rsidRPr="00993775" w:rsidRDefault="00AA5D78" w:rsidP="00F60A6F">
            <w:pPr>
              <w:tabs>
                <w:tab w:val="left" w:pos="709"/>
              </w:tabs>
              <w:spacing w:afterLines="60" w:after="144" w:line="276" w:lineRule="auto"/>
              <w:rPr>
                <w:sz w:val="24"/>
                <w:szCs w:val="24"/>
              </w:rPr>
            </w:pPr>
            <w:r w:rsidRPr="00993775">
              <w:rPr>
                <w:sz w:val="24"/>
                <w:szCs w:val="24"/>
              </w:rPr>
              <w:t>*** tarihli genel kurul kararı</w:t>
            </w:r>
          </w:p>
        </w:tc>
      </w:tr>
      <w:tr w:rsidR="00794BAA" w:rsidRPr="00993775" w:rsidTr="005C77DC">
        <w:tc>
          <w:tcPr>
            <w:tcW w:w="3539" w:type="dxa"/>
            <w:tcBorders>
              <w:top w:val="single" w:sz="4" w:space="0" w:color="auto"/>
              <w:left w:val="single" w:sz="4" w:space="0" w:color="auto"/>
              <w:bottom w:val="single" w:sz="4" w:space="0" w:color="auto"/>
              <w:right w:val="single" w:sz="4" w:space="0" w:color="auto"/>
            </w:tcBorders>
          </w:tcPr>
          <w:p w:rsidR="00794BAA" w:rsidRPr="00993775" w:rsidRDefault="00794BAA" w:rsidP="00F60A6F">
            <w:pPr>
              <w:tabs>
                <w:tab w:val="left" w:pos="709"/>
              </w:tabs>
              <w:spacing w:afterLines="60" w:after="144" w:line="276" w:lineRule="auto"/>
              <w:ind w:right="141"/>
              <w:rPr>
                <w:b/>
                <w:sz w:val="24"/>
                <w:szCs w:val="24"/>
              </w:rPr>
            </w:pPr>
            <w:r w:rsidRPr="00993775">
              <w:rPr>
                <w:b/>
                <w:sz w:val="24"/>
                <w:szCs w:val="24"/>
              </w:rPr>
              <w:lastRenderedPageBreak/>
              <w:t>-Yönetim Kurulu Kararı/</w:t>
            </w:r>
            <w:proofErr w:type="spellStart"/>
            <w:r w:rsidRPr="00993775">
              <w:rPr>
                <w:b/>
                <w:sz w:val="24"/>
                <w:szCs w:val="24"/>
              </w:rPr>
              <w:t>ları</w:t>
            </w:r>
            <w:proofErr w:type="spellEnd"/>
            <w:r w:rsidRPr="00993775">
              <w:rPr>
                <w:rStyle w:val="DipnotBavurusu"/>
                <w:b/>
                <w:sz w:val="24"/>
                <w:szCs w:val="24"/>
              </w:rPr>
              <w:footnoteReference w:id="4"/>
            </w:r>
          </w:p>
        </w:tc>
        <w:tc>
          <w:tcPr>
            <w:tcW w:w="5528" w:type="dxa"/>
            <w:tcBorders>
              <w:top w:val="single" w:sz="4" w:space="0" w:color="auto"/>
              <w:left w:val="single" w:sz="4" w:space="0" w:color="auto"/>
              <w:bottom w:val="single" w:sz="4" w:space="0" w:color="auto"/>
              <w:right w:val="single" w:sz="4" w:space="0" w:color="auto"/>
            </w:tcBorders>
          </w:tcPr>
          <w:p w:rsidR="00794BAA" w:rsidRPr="00993775" w:rsidRDefault="00AA5D78" w:rsidP="00F60A6F">
            <w:pPr>
              <w:tabs>
                <w:tab w:val="left" w:pos="709"/>
              </w:tabs>
              <w:spacing w:afterLines="60" w:after="144" w:line="276" w:lineRule="auto"/>
              <w:rPr>
                <w:sz w:val="24"/>
                <w:szCs w:val="24"/>
              </w:rPr>
            </w:pPr>
            <w:r w:rsidRPr="00993775">
              <w:rPr>
                <w:sz w:val="24"/>
                <w:szCs w:val="24"/>
              </w:rPr>
              <w:t>*** tarihli yönetim kurulu kararı</w:t>
            </w:r>
          </w:p>
          <w:p w:rsidR="0001298B" w:rsidRPr="00993775" w:rsidRDefault="0001298B" w:rsidP="00F60A6F">
            <w:pPr>
              <w:tabs>
                <w:tab w:val="left" w:pos="709"/>
              </w:tabs>
              <w:spacing w:afterLines="60" w:after="144" w:line="276" w:lineRule="auto"/>
              <w:rPr>
                <w:sz w:val="24"/>
                <w:szCs w:val="24"/>
              </w:rPr>
            </w:pPr>
            <w:r w:rsidRPr="00993775">
              <w:rPr>
                <w:sz w:val="24"/>
                <w:szCs w:val="24"/>
              </w:rPr>
              <w:t>***</w:t>
            </w:r>
            <w:r w:rsidR="008830F9" w:rsidRPr="00993775">
              <w:rPr>
                <w:sz w:val="24"/>
                <w:szCs w:val="24"/>
              </w:rPr>
              <w:t xml:space="preserve"> </w:t>
            </w:r>
            <w:r w:rsidRPr="00993775">
              <w:rPr>
                <w:sz w:val="24"/>
                <w:szCs w:val="24"/>
              </w:rPr>
              <w:t>tarihli yönetim kurulu kararı</w:t>
            </w:r>
          </w:p>
        </w:tc>
      </w:tr>
    </w:tbl>
    <w:p w:rsidR="00576157" w:rsidRPr="00993775" w:rsidRDefault="00E06410" w:rsidP="005C0826">
      <w:pPr>
        <w:spacing w:afterLines="60" w:after="144" w:line="276" w:lineRule="auto"/>
        <w:rPr>
          <w:i/>
          <w:snapToGrid w:val="0"/>
          <w:sz w:val="24"/>
          <w:szCs w:val="24"/>
        </w:rPr>
      </w:pPr>
      <w:r w:rsidRPr="00993775">
        <w:rPr>
          <w:b/>
          <w:snapToGrid w:val="0"/>
          <w:sz w:val="24"/>
          <w:szCs w:val="24"/>
        </w:rPr>
        <w:t xml:space="preserve">3.2. Artırım Kaynakları: </w:t>
      </w:r>
      <w:r w:rsidRPr="00993775">
        <w:rPr>
          <w:i/>
          <w:snapToGrid w:val="0"/>
          <w:sz w:val="24"/>
          <w:szCs w:val="24"/>
        </w:rPr>
        <w:t>(Kar payı ve/veya ilgili iç kaynak kalemleri belirtilecektir.)</w:t>
      </w:r>
      <w:r w:rsidR="00C846E5" w:rsidRPr="00993775">
        <w:rPr>
          <w:i/>
          <w:snapToGrid w:val="0"/>
          <w:sz w:val="24"/>
          <w:szCs w:val="24"/>
        </w:rPr>
        <w:t xml:space="preserve"> </w:t>
      </w:r>
    </w:p>
    <w:p w:rsidR="00B02DE7" w:rsidRPr="00993775" w:rsidRDefault="00B02DE7" w:rsidP="00B02DE7">
      <w:pPr>
        <w:spacing w:afterLines="60" w:after="144" w:line="276" w:lineRule="auto"/>
        <w:ind w:firstLine="426"/>
        <w:rPr>
          <w:b/>
          <w:snapToGrid w:val="0"/>
          <w:sz w:val="24"/>
          <w:szCs w:val="24"/>
        </w:rPr>
      </w:pPr>
      <w:r w:rsidRPr="00993775">
        <w:rPr>
          <w:b/>
          <w:snapToGrid w:val="0"/>
          <w:sz w:val="24"/>
          <w:szCs w:val="24"/>
        </w:rPr>
        <w:t>Şirket’in işbu sermaye artırımına ilişkin kaynakları şöyledir:</w:t>
      </w:r>
    </w:p>
    <w:p w:rsidR="00B02DE7" w:rsidRPr="00993775" w:rsidRDefault="00B02DE7" w:rsidP="00B02DE7">
      <w:pPr>
        <w:spacing w:afterLines="60" w:after="144" w:line="276" w:lineRule="auto"/>
        <w:ind w:firstLine="426"/>
        <w:rPr>
          <w:b/>
          <w:snapToGrid w:val="0"/>
          <w:sz w:val="24"/>
          <w:szCs w:val="24"/>
        </w:rPr>
      </w:pPr>
      <w:r w:rsidRPr="00993775">
        <w:rPr>
          <w:b/>
          <w:snapToGrid w:val="0"/>
          <w:sz w:val="24"/>
          <w:szCs w:val="24"/>
        </w:rPr>
        <w:t xml:space="preserve">Mevcut Sermaye     </w:t>
      </w:r>
      <w:r w:rsidRPr="00993775">
        <w:rPr>
          <w:b/>
          <w:snapToGrid w:val="0"/>
          <w:sz w:val="24"/>
          <w:szCs w:val="24"/>
        </w:rPr>
        <w:tab/>
      </w:r>
      <w:r w:rsidR="00E623DF">
        <w:rPr>
          <w:b/>
          <w:snapToGrid w:val="0"/>
          <w:sz w:val="24"/>
          <w:szCs w:val="24"/>
        </w:rPr>
        <w:tab/>
      </w:r>
      <w:r w:rsidRPr="00993775">
        <w:rPr>
          <w:b/>
          <w:snapToGrid w:val="0"/>
          <w:sz w:val="24"/>
          <w:szCs w:val="24"/>
        </w:rPr>
        <w:t xml:space="preserve">:  </w:t>
      </w:r>
    </w:p>
    <w:p w:rsidR="00B02DE7" w:rsidRPr="00993775" w:rsidRDefault="00B02DE7" w:rsidP="00B02DE7">
      <w:pPr>
        <w:spacing w:afterLines="60" w:after="144" w:line="276" w:lineRule="auto"/>
        <w:ind w:firstLine="708"/>
        <w:rPr>
          <w:b/>
          <w:snapToGrid w:val="0"/>
          <w:sz w:val="24"/>
          <w:szCs w:val="24"/>
        </w:rPr>
      </w:pPr>
      <w:r w:rsidRPr="00993775">
        <w:rPr>
          <w:b/>
          <w:snapToGrid w:val="0"/>
          <w:sz w:val="24"/>
          <w:szCs w:val="24"/>
        </w:rPr>
        <w:t>-</w:t>
      </w:r>
      <w:r w:rsidRPr="00993775">
        <w:rPr>
          <w:b/>
          <w:snapToGrid w:val="0"/>
          <w:sz w:val="24"/>
          <w:szCs w:val="24"/>
        </w:rPr>
        <w:tab/>
      </w:r>
      <w:r w:rsidRPr="00993775">
        <w:rPr>
          <w:b/>
          <w:snapToGrid w:val="0"/>
          <w:sz w:val="24"/>
          <w:szCs w:val="24"/>
        </w:rPr>
        <w:tab/>
      </w:r>
      <w:r w:rsidRPr="00993775">
        <w:rPr>
          <w:b/>
          <w:snapToGrid w:val="0"/>
          <w:sz w:val="24"/>
          <w:szCs w:val="24"/>
        </w:rPr>
        <w:tab/>
      </w:r>
      <w:r w:rsidR="00E623DF">
        <w:rPr>
          <w:b/>
          <w:snapToGrid w:val="0"/>
          <w:sz w:val="24"/>
          <w:szCs w:val="24"/>
        </w:rPr>
        <w:tab/>
      </w:r>
      <w:r w:rsidRPr="00993775">
        <w:rPr>
          <w:b/>
          <w:snapToGrid w:val="0"/>
          <w:sz w:val="24"/>
          <w:szCs w:val="24"/>
        </w:rPr>
        <w:t xml:space="preserve">:  </w:t>
      </w:r>
    </w:p>
    <w:p w:rsidR="00B02DE7" w:rsidRPr="00993775" w:rsidRDefault="00B02DE7" w:rsidP="00B02DE7">
      <w:pPr>
        <w:spacing w:afterLines="60" w:after="144" w:line="276" w:lineRule="auto"/>
        <w:ind w:firstLine="708"/>
        <w:rPr>
          <w:b/>
          <w:snapToGrid w:val="0"/>
          <w:sz w:val="24"/>
          <w:szCs w:val="24"/>
        </w:rPr>
      </w:pPr>
      <w:r w:rsidRPr="00993775">
        <w:rPr>
          <w:b/>
          <w:snapToGrid w:val="0"/>
          <w:sz w:val="24"/>
          <w:szCs w:val="24"/>
        </w:rPr>
        <w:t>-</w:t>
      </w:r>
      <w:r w:rsidRPr="00993775">
        <w:rPr>
          <w:b/>
          <w:snapToGrid w:val="0"/>
          <w:sz w:val="24"/>
          <w:szCs w:val="24"/>
        </w:rPr>
        <w:tab/>
      </w:r>
      <w:r w:rsidRPr="00993775">
        <w:rPr>
          <w:b/>
          <w:snapToGrid w:val="0"/>
          <w:sz w:val="24"/>
          <w:szCs w:val="24"/>
        </w:rPr>
        <w:tab/>
      </w:r>
      <w:r w:rsidRPr="00993775">
        <w:rPr>
          <w:b/>
          <w:snapToGrid w:val="0"/>
          <w:sz w:val="24"/>
          <w:szCs w:val="24"/>
        </w:rPr>
        <w:tab/>
      </w:r>
      <w:r w:rsidR="00B80092">
        <w:rPr>
          <w:b/>
          <w:snapToGrid w:val="0"/>
          <w:sz w:val="24"/>
          <w:szCs w:val="24"/>
        </w:rPr>
        <w:tab/>
      </w:r>
      <w:r w:rsidRPr="00993775">
        <w:rPr>
          <w:b/>
          <w:snapToGrid w:val="0"/>
          <w:sz w:val="24"/>
          <w:szCs w:val="24"/>
        </w:rPr>
        <w:t xml:space="preserve">:  </w:t>
      </w:r>
    </w:p>
    <w:p w:rsidR="00B02DE7" w:rsidRPr="00993775" w:rsidRDefault="00B02DE7" w:rsidP="00B02DE7">
      <w:pPr>
        <w:spacing w:afterLines="60" w:after="144" w:line="276" w:lineRule="auto"/>
        <w:ind w:firstLine="708"/>
        <w:rPr>
          <w:b/>
          <w:snapToGrid w:val="0"/>
          <w:sz w:val="24"/>
          <w:szCs w:val="24"/>
        </w:rPr>
      </w:pPr>
      <w:r w:rsidRPr="00993775">
        <w:rPr>
          <w:b/>
          <w:snapToGrid w:val="0"/>
          <w:sz w:val="24"/>
          <w:szCs w:val="24"/>
        </w:rPr>
        <w:t>Toplam Artırım Tutarı</w:t>
      </w:r>
      <w:r w:rsidRPr="00993775">
        <w:rPr>
          <w:b/>
          <w:snapToGrid w:val="0"/>
          <w:sz w:val="24"/>
          <w:szCs w:val="24"/>
        </w:rPr>
        <w:tab/>
        <w:t xml:space="preserve">:  </w:t>
      </w:r>
    </w:p>
    <w:p w:rsidR="00B02DE7" w:rsidRPr="00993775" w:rsidRDefault="00B02DE7" w:rsidP="00B80092">
      <w:pPr>
        <w:spacing w:afterLines="60" w:after="144" w:line="276" w:lineRule="auto"/>
        <w:ind w:firstLine="708"/>
        <w:rPr>
          <w:b/>
          <w:snapToGrid w:val="0"/>
          <w:sz w:val="24"/>
          <w:szCs w:val="24"/>
        </w:rPr>
      </w:pPr>
      <w:r w:rsidRPr="00993775">
        <w:rPr>
          <w:b/>
          <w:snapToGrid w:val="0"/>
          <w:sz w:val="24"/>
          <w:szCs w:val="24"/>
        </w:rPr>
        <w:t>Artırım Oranı</w:t>
      </w:r>
      <w:r w:rsidR="00E623DF">
        <w:rPr>
          <w:b/>
          <w:snapToGrid w:val="0"/>
          <w:sz w:val="24"/>
          <w:szCs w:val="24"/>
        </w:rPr>
        <w:tab/>
      </w:r>
      <w:r w:rsidR="00E623DF">
        <w:rPr>
          <w:b/>
          <w:snapToGrid w:val="0"/>
          <w:sz w:val="24"/>
          <w:szCs w:val="24"/>
        </w:rPr>
        <w:tab/>
        <w:t xml:space="preserve">: </w:t>
      </w:r>
      <w:r w:rsidR="004951AE" w:rsidRPr="00993775">
        <w:rPr>
          <w:snapToGrid w:val="0"/>
          <w:sz w:val="24"/>
          <w:szCs w:val="24"/>
        </w:rPr>
        <w:t>%</w:t>
      </w:r>
      <w:proofErr w:type="gramStart"/>
      <w:r w:rsidR="004951AE" w:rsidRPr="00993775">
        <w:rPr>
          <w:snapToGrid w:val="0"/>
          <w:sz w:val="24"/>
          <w:szCs w:val="24"/>
        </w:rPr>
        <w:t>......</w:t>
      </w:r>
      <w:proofErr w:type="gramEnd"/>
    </w:p>
    <w:p w:rsidR="00FD69FB" w:rsidRPr="00FD69FB" w:rsidRDefault="00FD69FB" w:rsidP="005C0826">
      <w:pPr>
        <w:spacing w:afterLines="60" w:after="144" w:line="276" w:lineRule="auto"/>
        <w:rPr>
          <w:i/>
          <w:snapToGrid w:val="0"/>
          <w:sz w:val="24"/>
          <w:szCs w:val="24"/>
        </w:rPr>
      </w:pPr>
      <w:r>
        <w:rPr>
          <w:b/>
          <w:snapToGrid w:val="0"/>
          <w:sz w:val="24"/>
          <w:szCs w:val="24"/>
        </w:rPr>
        <w:t xml:space="preserve">3.3. Sermaye Artırımı Nedeniyle Değişecek Esas Sözleşme Maddeleri : </w:t>
      </w:r>
      <w:r>
        <w:rPr>
          <w:i/>
          <w:snapToGrid w:val="0"/>
          <w:sz w:val="24"/>
          <w:szCs w:val="24"/>
        </w:rPr>
        <w:t>(Esas sözleşme maddelerinin başlık ve numaralarına yer verilecektir.)</w:t>
      </w:r>
    </w:p>
    <w:p w:rsidR="00ED08D4" w:rsidRPr="00993775" w:rsidRDefault="00ED08D4" w:rsidP="005C0826">
      <w:pPr>
        <w:spacing w:afterLines="60" w:after="144" w:line="276" w:lineRule="auto"/>
        <w:rPr>
          <w:i/>
          <w:snapToGrid w:val="0"/>
          <w:sz w:val="24"/>
          <w:szCs w:val="24"/>
          <w:vertAlign w:val="superscript"/>
        </w:rPr>
      </w:pPr>
      <w:r w:rsidRPr="00993775">
        <w:rPr>
          <w:b/>
          <w:snapToGrid w:val="0"/>
          <w:sz w:val="24"/>
          <w:szCs w:val="24"/>
        </w:rPr>
        <w:t>3.</w:t>
      </w:r>
      <w:r w:rsidR="00FD69FB">
        <w:rPr>
          <w:b/>
          <w:snapToGrid w:val="0"/>
          <w:sz w:val="24"/>
          <w:szCs w:val="24"/>
        </w:rPr>
        <w:t>4</w:t>
      </w:r>
      <w:r w:rsidRPr="00993775">
        <w:rPr>
          <w:b/>
          <w:snapToGrid w:val="0"/>
          <w:sz w:val="24"/>
          <w:szCs w:val="24"/>
        </w:rPr>
        <w:t>.</w:t>
      </w:r>
      <w:r w:rsidR="00794BAA" w:rsidRPr="00993775">
        <w:rPr>
          <w:b/>
          <w:snapToGrid w:val="0"/>
          <w:sz w:val="24"/>
          <w:szCs w:val="24"/>
        </w:rPr>
        <w:t xml:space="preserve"> </w:t>
      </w:r>
      <w:r w:rsidR="00AC6DC6" w:rsidRPr="00993775">
        <w:rPr>
          <w:b/>
          <w:snapToGrid w:val="0"/>
          <w:sz w:val="24"/>
          <w:szCs w:val="24"/>
        </w:rPr>
        <w:t xml:space="preserve">Sermaye Artırımı Sonucunda 1 TL Nominal Değerli Payın/Payların Düzeltilmiş </w:t>
      </w:r>
      <w:r w:rsidRPr="00993775">
        <w:rPr>
          <w:b/>
          <w:snapToGrid w:val="0"/>
          <w:sz w:val="24"/>
          <w:szCs w:val="24"/>
        </w:rPr>
        <w:t>Borsa Fiyatı</w:t>
      </w:r>
      <w:r w:rsidR="004951AE" w:rsidRPr="00993775">
        <w:rPr>
          <w:b/>
          <w:snapToGrid w:val="0"/>
          <w:sz w:val="24"/>
          <w:szCs w:val="24"/>
        </w:rPr>
        <w:t xml:space="preserve"> ile İhraç Edilecek Payların Grubu</w:t>
      </w:r>
      <w:r w:rsidRPr="00993775">
        <w:rPr>
          <w:b/>
          <w:snapToGrid w:val="0"/>
          <w:sz w:val="24"/>
          <w:szCs w:val="24"/>
        </w:rPr>
        <w:t xml:space="preserve"> :</w:t>
      </w:r>
      <w:r w:rsidRPr="00993775">
        <w:rPr>
          <w:i/>
          <w:snapToGrid w:val="0"/>
          <w:sz w:val="24"/>
          <w:szCs w:val="24"/>
        </w:rPr>
        <w:t xml:space="preserve"> </w:t>
      </w:r>
      <w:proofErr w:type="gramStart"/>
      <w:r w:rsidRPr="00993775">
        <w:rPr>
          <w:i/>
          <w:snapToGrid w:val="0"/>
          <w:sz w:val="24"/>
          <w:szCs w:val="24"/>
        </w:rPr>
        <w:t>(</w:t>
      </w:r>
      <w:proofErr w:type="gramEnd"/>
      <w:r w:rsidRPr="00993775">
        <w:rPr>
          <w:i/>
          <w:snapToGrid w:val="0"/>
          <w:sz w:val="24"/>
          <w:szCs w:val="24"/>
        </w:rPr>
        <w:t>Sermaye artırımı kararının kamuya açıklanmasından önceki 30 gün içinde borsada oluşan ağırlıklı fiyatların ortalaması dikkate alınarak hesaplanır.</w:t>
      </w:r>
      <w:r w:rsidR="004951AE" w:rsidRPr="00993775">
        <w:rPr>
          <w:i/>
          <w:snapToGrid w:val="0"/>
          <w:sz w:val="24"/>
          <w:szCs w:val="24"/>
        </w:rPr>
        <w:t xml:space="preserve"> Ayrıca bu bölümde Şirket sermayesini temsil eden paylarda grup ayrımı olması durumunda ihraç edilecek payların hangi gruba/gruplara ait olduğu konusunda bilgi verilecektir.</w:t>
      </w:r>
      <w:proofErr w:type="gramStart"/>
      <w:r w:rsidRPr="00993775">
        <w:rPr>
          <w:i/>
          <w:snapToGrid w:val="0"/>
          <w:sz w:val="24"/>
          <w:szCs w:val="24"/>
        </w:rPr>
        <w:t>)</w:t>
      </w:r>
      <w:proofErr w:type="gramEnd"/>
      <w:r w:rsidRPr="00993775">
        <w:rPr>
          <w:rStyle w:val="DipnotBavurusu"/>
          <w:i/>
          <w:snapToGrid w:val="0"/>
          <w:sz w:val="24"/>
          <w:szCs w:val="24"/>
        </w:rPr>
        <w:footnoteReference w:id="5"/>
      </w:r>
      <w:r w:rsidR="00FD69FB">
        <w:rPr>
          <w:i/>
          <w:snapToGrid w:val="0"/>
          <w:sz w:val="24"/>
          <w:szCs w:val="24"/>
        </w:rPr>
        <w:br/>
      </w:r>
    </w:p>
    <w:p w:rsidR="00885360" w:rsidRPr="00993775" w:rsidRDefault="00ED08D4" w:rsidP="00B24082">
      <w:pPr>
        <w:tabs>
          <w:tab w:val="left" w:pos="426"/>
        </w:tabs>
        <w:spacing w:after="60" w:line="276" w:lineRule="auto"/>
        <w:rPr>
          <w:b/>
          <w:caps/>
          <w:snapToGrid w:val="0"/>
          <w:sz w:val="24"/>
          <w:szCs w:val="24"/>
        </w:rPr>
      </w:pPr>
      <w:r w:rsidRPr="00993775">
        <w:rPr>
          <w:b/>
          <w:caps/>
          <w:snapToGrid w:val="0"/>
          <w:sz w:val="24"/>
          <w:szCs w:val="24"/>
        </w:rPr>
        <w:t>4</w:t>
      </w:r>
      <w:r w:rsidR="002825DD" w:rsidRPr="00993775">
        <w:rPr>
          <w:b/>
          <w:caps/>
          <w:snapToGrid w:val="0"/>
          <w:sz w:val="24"/>
          <w:szCs w:val="24"/>
        </w:rPr>
        <w:t>.</w:t>
      </w:r>
      <w:r w:rsidR="00F17CBF" w:rsidRPr="00993775">
        <w:rPr>
          <w:b/>
          <w:caps/>
          <w:snapToGrid w:val="0"/>
          <w:sz w:val="24"/>
          <w:szCs w:val="24"/>
        </w:rPr>
        <w:t xml:space="preserve"> </w:t>
      </w:r>
      <w:r w:rsidR="00FB580B" w:rsidRPr="00993775">
        <w:rPr>
          <w:b/>
          <w:caps/>
          <w:snapToGrid w:val="0"/>
          <w:sz w:val="24"/>
          <w:szCs w:val="24"/>
        </w:rPr>
        <w:t>FİNANSAL TABLOLAR</w:t>
      </w:r>
      <w:r w:rsidR="000E14D4" w:rsidRPr="00993775">
        <w:rPr>
          <w:b/>
          <w:caps/>
          <w:snapToGrid w:val="0"/>
          <w:sz w:val="24"/>
          <w:szCs w:val="24"/>
        </w:rPr>
        <w:t xml:space="preserve"> VE BAĞIMSIZ DENETİM</w:t>
      </w:r>
      <w:r w:rsidR="00DB4978" w:rsidRPr="00993775">
        <w:rPr>
          <w:b/>
          <w:caps/>
          <w:snapToGrid w:val="0"/>
          <w:sz w:val="24"/>
          <w:szCs w:val="24"/>
        </w:rPr>
        <w:tab/>
      </w:r>
    </w:p>
    <w:p w:rsidR="00061339" w:rsidRPr="00993775" w:rsidRDefault="003D2FA3" w:rsidP="00DA0288">
      <w:pPr>
        <w:pStyle w:val="ListeParagraf"/>
        <w:tabs>
          <w:tab w:val="left" w:pos="426"/>
          <w:tab w:val="left" w:pos="1440"/>
          <w:tab w:val="left" w:pos="2160"/>
          <w:tab w:val="left" w:pos="2880"/>
          <w:tab w:val="left" w:pos="3600"/>
          <w:tab w:val="left" w:pos="4320"/>
          <w:tab w:val="left" w:pos="5040"/>
          <w:tab w:val="left" w:pos="5760"/>
          <w:tab w:val="left" w:pos="6480"/>
          <w:tab w:val="left" w:pos="7200"/>
          <w:tab w:val="left" w:pos="7920"/>
        </w:tabs>
        <w:spacing w:after="60" w:line="276" w:lineRule="auto"/>
        <w:ind w:left="0" w:right="28"/>
        <w:rPr>
          <w:snapToGrid w:val="0"/>
          <w:sz w:val="24"/>
          <w:szCs w:val="24"/>
        </w:rPr>
      </w:pPr>
      <w:r w:rsidRPr="00993775">
        <w:rPr>
          <w:snapToGrid w:val="0"/>
          <w:color w:val="FF0000"/>
          <w:sz w:val="24"/>
          <w:szCs w:val="24"/>
        </w:rPr>
        <w:tab/>
      </w:r>
      <w:r w:rsidR="006203DF" w:rsidRPr="00993775">
        <w:rPr>
          <w:snapToGrid w:val="0"/>
          <w:sz w:val="24"/>
          <w:szCs w:val="24"/>
        </w:rPr>
        <w:t xml:space="preserve">Şirket’in </w:t>
      </w:r>
      <w:r w:rsidRPr="00993775">
        <w:rPr>
          <w:snapToGrid w:val="0"/>
          <w:sz w:val="24"/>
          <w:szCs w:val="24"/>
        </w:rPr>
        <w:t>201</w:t>
      </w:r>
      <w:proofErr w:type="gramStart"/>
      <w:r w:rsidRPr="00993775">
        <w:rPr>
          <w:snapToGrid w:val="0"/>
          <w:sz w:val="24"/>
          <w:szCs w:val="24"/>
        </w:rPr>
        <w:t>..,</w:t>
      </w:r>
      <w:proofErr w:type="gramEnd"/>
      <w:r w:rsidRPr="00993775">
        <w:rPr>
          <w:snapToGrid w:val="0"/>
          <w:sz w:val="24"/>
          <w:szCs w:val="24"/>
        </w:rPr>
        <w:t xml:space="preserve"> </w:t>
      </w:r>
      <w:r w:rsidR="006203DF" w:rsidRPr="00993775">
        <w:rPr>
          <w:snapToGrid w:val="0"/>
          <w:sz w:val="24"/>
          <w:szCs w:val="24"/>
        </w:rPr>
        <w:t xml:space="preserve">201.. ve 201.. yılları ile </w:t>
      </w:r>
      <w:r w:rsidR="006203DF" w:rsidRPr="00993775">
        <w:rPr>
          <w:snapToGrid w:val="0"/>
          <w:color w:val="FF0000"/>
          <w:sz w:val="24"/>
          <w:szCs w:val="24"/>
        </w:rPr>
        <w:t>01.01.201 - 30.0...201 ara hesap dönemine ilişkin</w:t>
      </w:r>
      <w:r w:rsidR="006203DF" w:rsidRPr="00993775">
        <w:rPr>
          <w:snapToGrid w:val="0"/>
          <w:sz w:val="24"/>
          <w:szCs w:val="24"/>
        </w:rPr>
        <w:t xml:space="preserve"> finansal tablolarının bağımsız denetimi hakkında bilgiler aşağıdaki tabloda verilmektedir. </w:t>
      </w:r>
    </w:p>
    <w:tbl>
      <w:tblPr>
        <w:tblStyle w:val="TabloKlavuzu"/>
        <w:tblW w:w="0" w:type="auto"/>
        <w:tblInd w:w="-5" w:type="dxa"/>
        <w:tblLook w:val="04A0" w:firstRow="1" w:lastRow="0" w:firstColumn="1" w:lastColumn="0" w:noHBand="0" w:noVBand="1"/>
      </w:tblPr>
      <w:tblGrid>
        <w:gridCol w:w="2460"/>
        <w:gridCol w:w="2020"/>
        <w:gridCol w:w="2393"/>
        <w:gridCol w:w="2192"/>
      </w:tblGrid>
      <w:tr w:rsidR="00061339" w:rsidRPr="00993775" w:rsidTr="00993775">
        <w:tc>
          <w:tcPr>
            <w:tcW w:w="2460" w:type="dxa"/>
            <w:shd w:val="clear" w:color="auto" w:fill="E7E6E6" w:themeFill="background2"/>
          </w:tcPr>
          <w:p w:rsidR="00061339" w:rsidRPr="00993775" w:rsidRDefault="006203DF" w:rsidP="003E7DF1">
            <w:pPr>
              <w:pStyle w:val="ListeParagraf"/>
              <w:spacing w:line="276" w:lineRule="auto"/>
              <w:ind w:left="0"/>
              <w:jc w:val="center"/>
              <w:rPr>
                <w:b/>
                <w:sz w:val="24"/>
                <w:szCs w:val="24"/>
              </w:rPr>
            </w:pPr>
            <w:r w:rsidRPr="00993775">
              <w:rPr>
                <w:snapToGrid w:val="0"/>
                <w:sz w:val="24"/>
                <w:szCs w:val="24"/>
              </w:rPr>
              <w:t xml:space="preserve"> </w:t>
            </w:r>
            <w:r w:rsidR="00061339" w:rsidRPr="00993775">
              <w:rPr>
                <w:b/>
                <w:sz w:val="24"/>
                <w:szCs w:val="24"/>
              </w:rPr>
              <w:t>Finansal Tablo Tarihi</w:t>
            </w:r>
          </w:p>
        </w:tc>
        <w:tc>
          <w:tcPr>
            <w:tcW w:w="2020" w:type="dxa"/>
            <w:shd w:val="clear" w:color="auto" w:fill="E7E6E6" w:themeFill="background2"/>
          </w:tcPr>
          <w:p w:rsidR="00061339" w:rsidRPr="00993775" w:rsidRDefault="00061339" w:rsidP="003E7DF1">
            <w:pPr>
              <w:pStyle w:val="ListeParagraf"/>
              <w:spacing w:line="276" w:lineRule="auto"/>
              <w:ind w:left="0"/>
              <w:jc w:val="center"/>
              <w:rPr>
                <w:b/>
                <w:sz w:val="24"/>
                <w:szCs w:val="24"/>
              </w:rPr>
            </w:pPr>
            <w:r w:rsidRPr="00993775">
              <w:rPr>
                <w:b/>
                <w:sz w:val="24"/>
                <w:szCs w:val="24"/>
              </w:rPr>
              <w:t>Konsolide/Solo</w:t>
            </w:r>
          </w:p>
        </w:tc>
        <w:tc>
          <w:tcPr>
            <w:tcW w:w="2393" w:type="dxa"/>
            <w:shd w:val="clear" w:color="auto" w:fill="E7E6E6" w:themeFill="background2"/>
          </w:tcPr>
          <w:p w:rsidR="00061339" w:rsidRPr="00993775" w:rsidRDefault="00061339" w:rsidP="003E7DF1">
            <w:pPr>
              <w:pStyle w:val="ListeParagraf"/>
              <w:spacing w:line="276" w:lineRule="auto"/>
              <w:ind w:left="0"/>
              <w:jc w:val="center"/>
              <w:rPr>
                <w:b/>
                <w:sz w:val="24"/>
                <w:szCs w:val="24"/>
              </w:rPr>
            </w:pPr>
            <w:r w:rsidRPr="00993775">
              <w:rPr>
                <w:b/>
                <w:sz w:val="24"/>
                <w:szCs w:val="24"/>
              </w:rPr>
              <w:t>Bağımsız Denetim Kuruluşu</w:t>
            </w:r>
          </w:p>
        </w:tc>
        <w:tc>
          <w:tcPr>
            <w:tcW w:w="2192" w:type="dxa"/>
            <w:shd w:val="clear" w:color="auto" w:fill="E7E6E6" w:themeFill="background2"/>
          </w:tcPr>
          <w:p w:rsidR="00061339" w:rsidRPr="00993775" w:rsidRDefault="00061339" w:rsidP="003E7DF1">
            <w:pPr>
              <w:pStyle w:val="ListeParagraf"/>
              <w:spacing w:line="276" w:lineRule="auto"/>
              <w:ind w:left="0"/>
              <w:jc w:val="center"/>
              <w:rPr>
                <w:b/>
                <w:sz w:val="24"/>
                <w:szCs w:val="24"/>
              </w:rPr>
            </w:pPr>
            <w:r w:rsidRPr="00993775">
              <w:rPr>
                <w:b/>
                <w:sz w:val="24"/>
                <w:szCs w:val="24"/>
              </w:rPr>
              <w:t>Bağımsız Denetçi Görüşü*</w:t>
            </w:r>
          </w:p>
        </w:tc>
      </w:tr>
      <w:tr w:rsidR="00061339" w:rsidRPr="00993775" w:rsidTr="003E7DF1">
        <w:tc>
          <w:tcPr>
            <w:tcW w:w="2460" w:type="dxa"/>
          </w:tcPr>
          <w:p w:rsidR="00061339" w:rsidRPr="00993775" w:rsidRDefault="00061339" w:rsidP="003E7DF1">
            <w:pPr>
              <w:pStyle w:val="ListeParagraf"/>
              <w:spacing w:line="276" w:lineRule="auto"/>
              <w:ind w:left="0"/>
              <w:rPr>
                <w:b/>
                <w:sz w:val="24"/>
                <w:szCs w:val="24"/>
              </w:rPr>
            </w:pPr>
          </w:p>
        </w:tc>
        <w:tc>
          <w:tcPr>
            <w:tcW w:w="2020" w:type="dxa"/>
          </w:tcPr>
          <w:p w:rsidR="00061339" w:rsidRPr="00993775" w:rsidRDefault="00061339" w:rsidP="003E7DF1">
            <w:pPr>
              <w:pStyle w:val="ListeParagraf"/>
              <w:spacing w:line="276" w:lineRule="auto"/>
              <w:ind w:left="0"/>
              <w:rPr>
                <w:b/>
                <w:sz w:val="24"/>
                <w:szCs w:val="24"/>
              </w:rPr>
            </w:pPr>
          </w:p>
        </w:tc>
        <w:tc>
          <w:tcPr>
            <w:tcW w:w="2393" w:type="dxa"/>
          </w:tcPr>
          <w:p w:rsidR="00061339" w:rsidRPr="00993775" w:rsidRDefault="00061339" w:rsidP="003E7DF1">
            <w:pPr>
              <w:pStyle w:val="ListeParagraf"/>
              <w:spacing w:line="276" w:lineRule="auto"/>
              <w:ind w:left="0"/>
              <w:rPr>
                <w:b/>
                <w:sz w:val="24"/>
                <w:szCs w:val="24"/>
              </w:rPr>
            </w:pPr>
          </w:p>
        </w:tc>
        <w:tc>
          <w:tcPr>
            <w:tcW w:w="2192" w:type="dxa"/>
          </w:tcPr>
          <w:p w:rsidR="00061339" w:rsidRPr="00993775" w:rsidRDefault="00061339" w:rsidP="003E7DF1">
            <w:pPr>
              <w:pStyle w:val="ListeParagraf"/>
              <w:spacing w:line="276" w:lineRule="auto"/>
              <w:ind w:left="0"/>
              <w:rPr>
                <w:b/>
                <w:sz w:val="24"/>
                <w:szCs w:val="24"/>
              </w:rPr>
            </w:pPr>
          </w:p>
        </w:tc>
      </w:tr>
      <w:tr w:rsidR="00061339" w:rsidRPr="00993775" w:rsidTr="003E7DF1">
        <w:tc>
          <w:tcPr>
            <w:tcW w:w="2460" w:type="dxa"/>
          </w:tcPr>
          <w:p w:rsidR="00061339" w:rsidRPr="00993775" w:rsidRDefault="00061339" w:rsidP="003E7DF1">
            <w:pPr>
              <w:pStyle w:val="ListeParagraf"/>
              <w:spacing w:line="276" w:lineRule="auto"/>
              <w:ind w:left="0"/>
              <w:rPr>
                <w:b/>
                <w:sz w:val="24"/>
                <w:szCs w:val="24"/>
              </w:rPr>
            </w:pPr>
          </w:p>
        </w:tc>
        <w:tc>
          <w:tcPr>
            <w:tcW w:w="2020" w:type="dxa"/>
          </w:tcPr>
          <w:p w:rsidR="00061339" w:rsidRPr="00993775" w:rsidRDefault="00061339" w:rsidP="003E7DF1">
            <w:pPr>
              <w:pStyle w:val="ListeParagraf"/>
              <w:spacing w:line="276" w:lineRule="auto"/>
              <w:ind w:left="0"/>
              <w:rPr>
                <w:b/>
                <w:sz w:val="24"/>
                <w:szCs w:val="24"/>
              </w:rPr>
            </w:pPr>
          </w:p>
        </w:tc>
        <w:tc>
          <w:tcPr>
            <w:tcW w:w="2393" w:type="dxa"/>
          </w:tcPr>
          <w:p w:rsidR="00061339" w:rsidRPr="00993775" w:rsidRDefault="00061339" w:rsidP="003E7DF1">
            <w:pPr>
              <w:pStyle w:val="ListeParagraf"/>
              <w:spacing w:line="276" w:lineRule="auto"/>
              <w:ind w:left="0"/>
              <w:rPr>
                <w:b/>
                <w:sz w:val="24"/>
                <w:szCs w:val="24"/>
              </w:rPr>
            </w:pPr>
          </w:p>
        </w:tc>
        <w:tc>
          <w:tcPr>
            <w:tcW w:w="2192" w:type="dxa"/>
          </w:tcPr>
          <w:p w:rsidR="00061339" w:rsidRPr="00993775" w:rsidRDefault="00061339" w:rsidP="003E7DF1">
            <w:pPr>
              <w:pStyle w:val="ListeParagraf"/>
              <w:spacing w:line="276" w:lineRule="auto"/>
              <w:ind w:left="0"/>
              <w:rPr>
                <w:b/>
                <w:sz w:val="24"/>
                <w:szCs w:val="24"/>
              </w:rPr>
            </w:pPr>
          </w:p>
        </w:tc>
      </w:tr>
    </w:tbl>
    <w:p w:rsidR="00264B13" w:rsidRPr="00993775" w:rsidRDefault="00264B13" w:rsidP="00344803">
      <w:pPr>
        <w:pStyle w:val="ListeParagraf"/>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76" w:lineRule="auto"/>
        <w:ind w:left="0" w:right="28"/>
        <w:rPr>
          <w:snapToGrid w:val="0"/>
          <w:sz w:val="24"/>
          <w:szCs w:val="24"/>
        </w:rPr>
      </w:pPr>
    </w:p>
    <w:p w:rsidR="006203DF" w:rsidRPr="00993775" w:rsidRDefault="006203DF" w:rsidP="008615A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26"/>
        <w:rPr>
          <w:i/>
          <w:snapToGrid w:val="0"/>
          <w:sz w:val="24"/>
          <w:szCs w:val="24"/>
        </w:rPr>
      </w:pPr>
      <w:r w:rsidRPr="00993775">
        <w:rPr>
          <w:i/>
          <w:snapToGrid w:val="0"/>
          <w:sz w:val="24"/>
          <w:szCs w:val="24"/>
        </w:rPr>
        <w:t>(</w:t>
      </w:r>
      <w:r w:rsidR="00F02A80" w:rsidRPr="00993775">
        <w:rPr>
          <w:i/>
          <w:snapToGrid w:val="0"/>
          <w:sz w:val="24"/>
          <w:szCs w:val="24"/>
        </w:rPr>
        <w:t>*</w:t>
      </w:r>
      <w:r w:rsidR="00BE0C9B" w:rsidRPr="00993775">
        <w:rPr>
          <w:i/>
          <w:snapToGrid w:val="0"/>
          <w:sz w:val="24"/>
          <w:szCs w:val="24"/>
        </w:rPr>
        <w:t xml:space="preserve">) </w:t>
      </w:r>
      <w:r w:rsidRPr="00993775">
        <w:rPr>
          <w:i/>
          <w:snapToGrid w:val="0"/>
          <w:sz w:val="24"/>
          <w:szCs w:val="24"/>
        </w:rPr>
        <w:t>Bağımsız denet</w:t>
      </w:r>
      <w:r w:rsidR="001D31FA" w:rsidRPr="00993775">
        <w:rPr>
          <w:i/>
          <w:snapToGrid w:val="0"/>
          <w:sz w:val="24"/>
          <w:szCs w:val="24"/>
        </w:rPr>
        <w:t>ç</w:t>
      </w:r>
      <w:r w:rsidRPr="00993775">
        <w:rPr>
          <w:i/>
          <w:snapToGrid w:val="0"/>
          <w:sz w:val="24"/>
          <w:szCs w:val="24"/>
        </w:rPr>
        <w:t>i görüşü şartlı ise şartın detayına da yer verilecektir</w:t>
      </w:r>
      <w:r w:rsidR="00BE0C9B" w:rsidRPr="00993775">
        <w:rPr>
          <w:i/>
          <w:snapToGrid w:val="0"/>
          <w:sz w:val="24"/>
          <w:szCs w:val="24"/>
        </w:rPr>
        <w:t xml:space="preserve">. Finansal </w:t>
      </w:r>
      <w:proofErr w:type="gramStart"/>
      <w:r w:rsidR="00BE0C9B" w:rsidRPr="00993775">
        <w:rPr>
          <w:i/>
          <w:snapToGrid w:val="0"/>
          <w:sz w:val="24"/>
          <w:szCs w:val="24"/>
        </w:rPr>
        <w:t xml:space="preserve">tablolar </w:t>
      </w:r>
      <w:r w:rsidR="00F02A80" w:rsidRPr="00993775">
        <w:rPr>
          <w:i/>
          <w:snapToGrid w:val="0"/>
          <w:sz w:val="24"/>
          <w:szCs w:val="24"/>
        </w:rPr>
        <w:t xml:space="preserve"> bağımsız</w:t>
      </w:r>
      <w:proofErr w:type="gramEnd"/>
      <w:r w:rsidR="00F02A80" w:rsidRPr="00993775">
        <w:rPr>
          <w:i/>
          <w:snapToGrid w:val="0"/>
          <w:sz w:val="24"/>
          <w:szCs w:val="24"/>
        </w:rPr>
        <w:t xml:space="preserve"> denetimden geçmemiş ise YOKTUR yazılacaktır</w:t>
      </w:r>
      <w:r w:rsidRPr="00993775">
        <w:rPr>
          <w:i/>
          <w:snapToGrid w:val="0"/>
          <w:sz w:val="24"/>
          <w:szCs w:val="24"/>
        </w:rPr>
        <w:t>)</w:t>
      </w:r>
    </w:p>
    <w:p w:rsidR="008615AC" w:rsidRPr="00993775" w:rsidRDefault="008615AC" w:rsidP="008615AC">
      <w:pPr>
        <w:pStyle w:val="ListeParagraf"/>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26"/>
        <w:rPr>
          <w:snapToGrid w:val="0"/>
          <w:sz w:val="24"/>
          <w:szCs w:val="24"/>
        </w:rPr>
      </w:pPr>
    </w:p>
    <w:p w:rsidR="00747AB3" w:rsidRPr="00993775" w:rsidRDefault="00DA0288" w:rsidP="00DA0288">
      <w:pPr>
        <w:pStyle w:val="ListeParagraf"/>
        <w:tabs>
          <w:tab w:val="left" w:pos="426"/>
          <w:tab w:val="left" w:pos="1440"/>
          <w:tab w:val="left" w:pos="2160"/>
          <w:tab w:val="left" w:pos="2880"/>
          <w:tab w:val="left" w:pos="3600"/>
          <w:tab w:val="left" w:pos="4320"/>
          <w:tab w:val="left" w:pos="5040"/>
          <w:tab w:val="left" w:pos="5760"/>
          <w:tab w:val="left" w:pos="6480"/>
          <w:tab w:val="left" w:pos="7200"/>
          <w:tab w:val="left" w:pos="7920"/>
        </w:tabs>
        <w:spacing w:after="60" w:line="276" w:lineRule="auto"/>
        <w:ind w:left="0" w:right="28"/>
        <w:rPr>
          <w:snapToGrid w:val="0"/>
          <w:sz w:val="24"/>
          <w:szCs w:val="24"/>
        </w:rPr>
      </w:pPr>
      <w:r w:rsidRPr="00993775">
        <w:rPr>
          <w:snapToGrid w:val="0"/>
          <w:sz w:val="24"/>
          <w:szCs w:val="24"/>
        </w:rPr>
        <w:tab/>
      </w:r>
      <w:r w:rsidR="006203DF" w:rsidRPr="00993775">
        <w:rPr>
          <w:snapToGrid w:val="0"/>
          <w:sz w:val="24"/>
          <w:szCs w:val="24"/>
        </w:rPr>
        <w:t xml:space="preserve">Şirket’in </w:t>
      </w:r>
      <w:r w:rsidR="003D2FA3" w:rsidRPr="00993775">
        <w:rPr>
          <w:snapToGrid w:val="0"/>
          <w:sz w:val="24"/>
          <w:szCs w:val="24"/>
        </w:rPr>
        <w:t>201</w:t>
      </w:r>
      <w:proofErr w:type="gramStart"/>
      <w:r w:rsidR="003D2FA3" w:rsidRPr="00993775">
        <w:rPr>
          <w:snapToGrid w:val="0"/>
          <w:sz w:val="24"/>
          <w:szCs w:val="24"/>
        </w:rPr>
        <w:t>..,</w:t>
      </w:r>
      <w:proofErr w:type="gramEnd"/>
      <w:r w:rsidR="003D2FA3" w:rsidRPr="00993775">
        <w:rPr>
          <w:snapToGrid w:val="0"/>
          <w:sz w:val="24"/>
          <w:szCs w:val="24"/>
        </w:rPr>
        <w:t xml:space="preserve"> </w:t>
      </w:r>
      <w:r w:rsidR="006203DF" w:rsidRPr="00993775">
        <w:rPr>
          <w:snapToGrid w:val="0"/>
          <w:sz w:val="24"/>
          <w:szCs w:val="24"/>
        </w:rPr>
        <w:t xml:space="preserve">201.. ve 201.. yılları ile </w:t>
      </w:r>
      <w:r w:rsidR="006203DF" w:rsidRPr="00993775">
        <w:rPr>
          <w:snapToGrid w:val="0"/>
          <w:color w:val="FF0000"/>
          <w:sz w:val="24"/>
          <w:szCs w:val="24"/>
        </w:rPr>
        <w:t>varsa 01.01.201 - 30.0...201 ara hesap dönemine ilişkin</w:t>
      </w:r>
      <w:r w:rsidR="006203DF" w:rsidRPr="00993775">
        <w:rPr>
          <w:snapToGrid w:val="0"/>
          <w:sz w:val="24"/>
          <w:szCs w:val="24"/>
        </w:rPr>
        <w:t xml:space="preserve"> finansal tablolarından seçilmiş finansal tablo verileri aşağıdaki tabloda yer almaktadır.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7"/>
        <w:gridCol w:w="1418"/>
        <w:gridCol w:w="1417"/>
        <w:gridCol w:w="1706"/>
      </w:tblGrid>
      <w:tr w:rsidR="00FC570B" w:rsidRPr="00993775" w:rsidTr="00FC570B">
        <w:trPr>
          <w:trHeight w:val="452"/>
          <w:jc w:val="center"/>
        </w:trPr>
        <w:tc>
          <w:tcPr>
            <w:tcW w:w="3114" w:type="dxa"/>
            <w:shd w:val="clear" w:color="auto" w:fill="E7E6E6" w:themeFill="background2"/>
            <w:noWrap/>
            <w:vAlign w:val="center"/>
            <w:hideMark/>
          </w:tcPr>
          <w:p w:rsidR="00FC570B" w:rsidRPr="00993775" w:rsidRDefault="00FC570B" w:rsidP="003E7DF1">
            <w:pPr>
              <w:spacing w:line="276" w:lineRule="auto"/>
              <w:rPr>
                <w:b/>
                <w:bCs/>
                <w:sz w:val="24"/>
                <w:szCs w:val="24"/>
                <w:lang w:eastAsia="en-US"/>
              </w:rPr>
            </w:pPr>
            <w:r w:rsidRPr="00993775">
              <w:rPr>
                <w:snapToGrid w:val="0"/>
                <w:sz w:val="24"/>
                <w:szCs w:val="24"/>
              </w:rPr>
              <w:t xml:space="preserve"> </w:t>
            </w:r>
            <w:r w:rsidRPr="00993775">
              <w:rPr>
                <w:b/>
                <w:bCs/>
                <w:sz w:val="24"/>
                <w:szCs w:val="24"/>
                <w:lang w:eastAsia="en-US"/>
              </w:rPr>
              <w:t>Finansal Durum Tablosu (TL)</w:t>
            </w:r>
          </w:p>
        </w:tc>
        <w:tc>
          <w:tcPr>
            <w:tcW w:w="1417" w:type="dxa"/>
            <w:shd w:val="clear" w:color="auto" w:fill="E7E6E6" w:themeFill="background2"/>
            <w:vAlign w:val="center"/>
            <w:hideMark/>
          </w:tcPr>
          <w:p w:rsidR="00FC570B" w:rsidRPr="00993775" w:rsidRDefault="00FC570B" w:rsidP="003E7DF1">
            <w:pPr>
              <w:spacing w:line="276" w:lineRule="auto"/>
              <w:jc w:val="right"/>
              <w:rPr>
                <w:b/>
                <w:bCs/>
                <w:sz w:val="24"/>
                <w:szCs w:val="24"/>
                <w:lang w:eastAsia="en-US"/>
              </w:rPr>
            </w:pPr>
            <w:r w:rsidRPr="00993775">
              <w:rPr>
                <w:b/>
                <w:bCs/>
                <w:sz w:val="24"/>
                <w:szCs w:val="24"/>
                <w:lang w:eastAsia="en-US"/>
              </w:rPr>
              <w:t>31.12.201</w:t>
            </w:r>
            <w:proofErr w:type="gramStart"/>
            <w:r w:rsidRPr="00993775">
              <w:rPr>
                <w:b/>
                <w:bCs/>
                <w:sz w:val="24"/>
                <w:szCs w:val="24"/>
                <w:lang w:eastAsia="en-US"/>
              </w:rPr>
              <w:t>..</w:t>
            </w:r>
            <w:proofErr w:type="gramEnd"/>
          </w:p>
        </w:tc>
        <w:tc>
          <w:tcPr>
            <w:tcW w:w="1418" w:type="dxa"/>
            <w:shd w:val="clear" w:color="auto" w:fill="E7E6E6" w:themeFill="background2"/>
            <w:vAlign w:val="center"/>
          </w:tcPr>
          <w:p w:rsidR="00FC570B" w:rsidRPr="00993775" w:rsidRDefault="00FC570B" w:rsidP="003E7DF1">
            <w:pPr>
              <w:spacing w:line="276" w:lineRule="auto"/>
              <w:jc w:val="right"/>
              <w:rPr>
                <w:b/>
                <w:bCs/>
                <w:sz w:val="24"/>
                <w:szCs w:val="24"/>
                <w:lang w:eastAsia="en-US"/>
              </w:rPr>
            </w:pPr>
            <w:r w:rsidRPr="00993775">
              <w:rPr>
                <w:b/>
                <w:bCs/>
                <w:sz w:val="24"/>
                <w:szCs w:val="24"/>
                <w:lang w:eastAsia="en-US"/>
              </w:rPr>
              <w:t>31.12.201</w:t>
            </w:r>
            <w:proofErr w:type="gramStart"/>
            <w:r w:rsidRPr="00993775">
              <w:rPr>
                <w:b/>
                <w:bCs/>
                <w:sz w:val="24"/>
                <w:szCs w:val="24"/>
                <w:lang w:eastAsia="en-US"/>
              </w:rPr>
              <w:t>..</w:t>
            </w:r>
            <w:proofErr w:type="gramEnd"/>
          </w:p>
        </w:tc>
        <w:tc>
          <w:tcPr>
            <w:tcW w:w="1417" w:type="dxa"/>
            <w:shd w:val="clear" w:color="auto" w:fill="E7E6E6" w:themeFill="background2"/>
            <w:vAlign w:val="center"/>
            <w:hideMark/>
          </w:tcPr>
          <w:p w:rsidR="00FC570B" w:rsidRPr="00993775" w:rsidRDefault="00FC570B" w:rsidP="003E7DF1">
            <w:pPr>
              <w:spacing w:line="276" w:lineRule="auto"/>
              <w:jc w:val="right"/>
              <w:rPr>
                <w:b/>
                <w:bCs/>
                <w:sz w:val="24"/>
                <w:szCs w:val="24"/>
                <w:lang w:eastAsia="en-US"/>
              </w:rPr>
            </w:pPr>
            <w:r w:rsidRPr="00993775">
              <w:rPr>
                <w:b/>
                <w:bCs/>
                <w:sz w:val="24"/>
                <w:szCs w:val="24"/>
                <w:lang w:eastAsia="en-US"/>
              </w:rPr>
              <w:t>31.12.201</w:t>
            </w:r>
            <w:proofErr w:type="gramStart"/>
            <w:r w:rsidRPr="00993775">
              <w:rPr>
                <w:b/>
                <w:bCs/>
                <w:sz w:val="24"/>
                <w:szCs w:val="24"/>
                <w:lang w:eastAsia="en-US"/>
              </w:rPr>
              <w:t>..</w:t>
            </w:r>
            <w:proofErr w:type="gramEnd"/>
          </w:p>
        </w:tc>
        <w:tc>
          <w:tcPr>
            <w:tcW w:w="1706" w:type="dxa"/>
            <w:shd w:val="clear" w:color="auto" w:fill="E7E6E6" w:themeFill="background2"/>
            <w:vAlign w:val="center"/>
            <w:hideMark/>
          </w:tcPr>
          <w:p w:rsidR="00FC570B" w:rsidRPr="00993775" w:rsidRDefault="00FC570B" w:rsidP="003E7DF1">
            <w:pPr>
              <w:spacing w:line="276" w:lineRule="auto"/>
              <w:jc w:val="right"/>
              <w:rPr>
                <w:b/>
                <w:bCs/>
                <w:color w:val="FF0000"/>
                <w:sz w:val="24"/>
                <w:szCs w:val="24"/>
                <w:lang w:eastAsia="en-US"/>
              </w:rPr>
            </w:pPr>
            <w:r w:rsidRPr="00993775">
              <w:rPr>
                <w:b/>
                <w:bCs/>
                <w:color w:val="FF0000"/>
                <w:sz w:val="24"/>
                <w:szCs w:val="24"/>
                <w:lang w:eastAsia="en-US"/>
              </w:rPr>
              <w:t>30/31.0...201</w:t>
            </w:r>
            <w:proofErr w:type="gramStart"/>
            <w:r w:rsidRPr="00993775">
              <w:rPr>
                <w:b/>
                <w:bCs/>
                <w:color w:val="FF0000"/>
                <w:sz w:val="24"/>
                <w:szCs w:val="24"/>
                <w:lang w:eastAsia="en-US"/>
              </w:rPr>
              <w:t>..</w:t>
            </w:r>
            <w:proofErr w:type="gramEnd"/>
          </w:p>
        </w:tc>
      </w:tr>
      <w:tr w:rsidR="00FC570B" w:rsidRPr="00993775" w:rsidTr="00FC570B">
        <w:trPr>
          <w:trHeight w:val="181"/>
          <w:jc w:val="center"/>
        </w:trPr>
        <w:tc>
          <w:tcPr>
            <w:tcW w:w="3114" w:type="dxa"/>
            <w:shd w:val="clear" w:color="auto" w:fill="auto"/>
            <w:noWrap/>
            <w:vAlign w:val="bottom"/>
          </w:tcPr>
          <w:p w:rsidR="00FC570B" w:rsidRPr="00993775" w:rsidRDefault="00FC570B" w:rsidP="003E7DF1">
            <w:pPr>
              <w:spacing w:line="276" w:lineRule="auto"/>
              <w:rPr>
                <w:sz w:val="24"/>
                <w:szCs w:val="24"/>
                <w:lang w:eastAsia="en-US"/>
              </w:rPr>
            </w:pPr>
          </w:p>
        </w:tc>
        <w:tc>
          <w:tcPr>
            <w:tcW w:w="1417" w:type="dxa"/>
            <w:shd w:val="clear" w:color="000000" w:fill="FFFFFF"/>
            <w:noWrap/>
            <w:vAlign w:val="bottom"/>
          </w:tcPr>
          <w:p w:rsidR="00FC570B" w:rsidRPr="00993775" w:rsidRDefault="00FC570B" w:rsidP="003E7DF1">
            <w:pPr>
              <w:spacing w:line="276" w:lineRule="auto"/>
              <w:jc w:val="right"/>
              <w:rPr>
                <w:sz w:val="24"/>
                <w:szCs w:val="24"/>
              </w:rPr>
            </w:pPr>
          </w:p>
        </w:tc>
        <w:tc>
          <w:tcPr>
            <w:tcW w:w="1418" w:type="dxa"/>
            <w:shd w:val="clear" w:color="000000" w:fill="FFFFFF"/>
          </w:tcPr>
          <w:p w:rsidR="00FC570B" w:rsidRPr="00993775" w:rsidRDefault="00FC570B" w:rsidP="003E7DF1">
            <w:pPr>
              <w:spacing w:line="276" w:lineRule="auto"/>
              <w:jc w:val="right"/>
              <w:rPr>
                <w:sz w:val="24"/>
                <w:szCs w:val="24"/>
              </w:rPr>
            </w:pPr>
          </w:p>
        </w:tc>
        <w:tc>
          <w:tcPr>
            <w:tcW w:w="1417" w:type="dxa"/>
            <w:shd w:val="clear" w:color="000000" w:fill="FFFFFF"/>
            <w:noWrap/>
            <w:vAlign w:val="bottom"/>
          </w:tcPr>
          <w:p w:rsidR="00FC570B" w:rsidRPr="00993775" w:rsidRDefault="00FC570B" w:rsidP="003E7DF1">
            <w:pPr>
              <w:spacing w:line="276" w:lineRule="auto"/>
              <w:jc w:val="right"/>
              <w:rPr>
                <w:sz w:val="24"/>
                <w:szCs w:val="24"/>
              </w:rPr>
            </w:pPr>
          </w:p>
        </w:tc>
        <w:tc>
          <w:tcPr>
            <w:tcW w:w="1706" w:type="dxa"/>
            <w:shd w:val="clear" w:color="000000" w:fill="FFFFFF"/>
            <w:noWrap/>
            <w:vAlign w:val="bottom"/>
          </w:tcPr>
          <w:p w:rsidR="00FC570B" w:rsidRPr="00993775" w:rsidRDefault="00FC570B" w:rsidP="003E7DF1">
            <w:pPr>
              <w:spacing w:line="276" w:lineRule="auto"/>
              <w:jc w:val="right"/>
              <w:rPr>
                <w:color w:val="FF0000"/>
                <w:sz w:val="24"/>
                <w:szCs w:val="24"/>
              </w:rPr>
            </w:pPr>
          </w:p>
        </w:tc>
      </w:tr>
      <w:tr w:rsidR="00FC570B" w:rsidRPr="00993775" w:rsidTr="00FC570B">
        <w:trPr>
          <w:trHeight w:val="181"/>
          <w:jc w:val="center"/>
        </w:trPr>
        <w:tc>
          <w:tcPr>
            <w:tcW w:w="3114" w:type="dxa"/>
            <w:shd w:val="clear" w:color="auto" w:fill="auto"/>
            <w:noWrap/>
            <w:vAlign w:val="bottom"/>
          </w:tcPr>
          <w:p w:rsidR="00FC570B" w:rsidRPr="00993775" w:rsidRDefault="00FC570B" w:rsidP="003E7DF1">
            <w:pPr>
              <w:spacing w:line="276" w:lineRule="auto"/>
              <w:rPr>
                <w:sz w:val="24"/>
                <w:szCs w:val="24"/>
                <w:lang w:eastAsia="en-US"/>
              </w:rPr>
            </w:pPr>
          </w:p>
        </w:tc>
        <w:tc>
          <w:tcPr>
            <w:tcW w:w="1417" w:type="dxa"/>
            <w:shd w:val="clear" w:color="000000" w:fill="FFFFFF"/>
            <w:noWrap/>
            <w:vAlign w:val="bottom"/>
          </w:tcPr>
          <w:p w:rsidR="00FC570B" w:rsidRPr="00993775" w:rsidRDefault="00FC570B" w:rsidP="003E7DF1">
            <w:pPr>
              <w:spacing w:line="276" w:lineRule="auto"/>
              <w:jc w:val="right"/>
              <w:rPr>
                <w:sz w:val="24"/>
                <w:szCs w:val="24"/>
              </w:rPr>
            </w:pPr>
          </w:p>
        </w:tc>
        <w:tc>
          <w:tcPr>
            <w:tcW w:w="1418" w:type="dxa"/>
            <w:shd w:val="clear" w:color="000000" w:fill="FFFFFF"/>
          </w:tcPr>
          <w:p w:rsidR="00FC570B" w:rsidRPr="00993775" w:rsidRDefault="00FC570B" w:rsidP="003E7DF1">
            <w:pPr>
              <w:spacing w:line="276" w:lineRule="auto"/>
              <w:jc w:val="right"/>
              <w:rPr>
                <w:sz w:val="24"/>
                <w:szCs w:val="24"/>
              </w:rPr>
            </w:pPr>
          </w:p>
        </w:tc>
        <w:tc>
          <w:tcPr>
            <w:tcW w:w="1417" w:type="dxa"/>
            <w:shd w:val="clear" w:color="000000" w:fill="FFFFFF"/>
            <w:noWrap/>
            <w:vAlign w:val="bottom"/>
          </w:tcPr>
          <w:p w:rsidR="00FC570B" w:rsidRPr="00993775" w:rsidRDefault="00FC570B" w:rsidP="003E7DF1">
            <w:pPr>
              <w:spacing w:line="276" w:lineRule="auto"/>
              <w:jc w:val="right"/>
              <w:rPr>
                <w:sz w:val="24"/>
                <w:szCs w:val="24"/>
              </w:rPr>
            </w:pPr>
          </w:p>
        </w:tc>
        <w:tc>
          <w:tcPr>
            <w:tcW w:w="1706" w:type="dxa"/>
            <w:shd w:val="clear" w:color="000000" w:fill="FFFFFF"/>
            <w:noWrap/>
            <w:vAlign w:val="bottom"/>
          </w:tcPr>
          <w:p w:rsidR="00FC570B" w:rsidRPr="00993775" w:rsidRDefault="00FC570B" w:rsidP="003E7DF1">
            <w:pPr>
              <w:spacing w:line="276" w:lineRule="auto"/>
              <w:jc w:val="right"/>
              <w:rPr>
                <w:sz w:val="24"/>
                <w:szCs w:val="24"/>
              </w:rPr>
            </w:pPr>
          </w:p>
        </w:tc>
      </w:tr>
      <w:tr w:rsidR="00FC570B" w:rsidRPr="00993775" w:rsidTr="00FC570B">
        <w:trPr>
          <w:trHeight w:val="86"/>
          <w:jc w:val="center"/>
        </w:trPr>
        <w:tc>
          <w:tcPr>
            <w:tcW w:w="3114" w:type="dxa"/>
            <w:shd w:val="clear" w:color="auto" w:fill="auto"/>
            <w:noWrap/>
            <w:vAlign w:val="bottom"/>
          </w:tcPr>
          <w:p w:rsidR="00FC570B" w:rsidRPr="00993775" w:rsidRDefault="00FC570B" w:rsidP="003E7DF1">
            <w:pPr>
              <w:spacing w:line="276" w:lineRule="auto"/>
              <w:rPr>
                <w:b/>
                <w:sz w:val="24"/>
                <w:szCs w:val="24"/>
                <w:lang w:eastAsia="en-US"/>
              </w:rPr>
            </w:pPr>
            <w:r w:rsidRPr="00993775">
              <w:rPr>
                <w:b/>
                <w:sz w:val="24"/>
                <w:szCs w:val="24"/>
                <w:lang w:eastAsia="en-US"/>
              </w:rPr>
              <w:lastRenderedPageBreak/>
              <w:t>Aktif Toplamı</w:t>
            </w:r>
          </w:p>
        </w:tc>
        <w:tc>
          <w:tcPr>
            <w:tcW w:w="1417" w:type="dxa"/>
            <w:shd w:val="clear" w:color="000000" w:fill="FFFFFF"/>
            <w:noWrap/>
            <w:vAlign w:val="bottom"/>
          </w:tcPr>
          <w:p w:rsidR="00FC570B" w:rsidRPr="00993775" w:rsidRDefault="00FC570B" w:rsidP="003E7DF1">
            <w:pPr>
              <w:spacing w:line="276" w:lineRule="auto"/>
              <w:jc w:val="right"/>
              <w:rPr>
                <w:b/>
                <w:bCs/>
                <w:sz w:val="24"/>
                <w:szCs w:val="24"/>
              </w:rPr>
            </w:pPr>
          </w:p>
        </w:tc>
        <w:tc>
          <w:tcPr>
            <w:tcW w:w="1418" w:type="dxa"/>
            <w:shd w:val="clear" w:color="000000" w:fill="FFFFFF"/>
          </w:tcPr>
          <w:p w:rsidR="00FC570B" w:rsidRPr="00993775" w:rsidRDefault="00FC570B" w:rsidP="003E7DF1">
            <w:pPr>
              <w:spacing w:line="276" w:lineRule="auto"/>
              <w:jc w:val="right"/>
              <w:rPr>
                <w:b/>
                <w:bCs/>
                <w:sz w:val="24"/>
                <w:szCs w:val="24"/>
              </w:rPr>
            </w:pPr>
          </w:p>
        </w:tc>
        <w:tc>
          <w:tcPr>
            <w:tcW w:w="1417" w:type="dxa"/>
            <w:shd w:val="clear" w:color="000000" w:fill="FFFFFF"/>
            <w:noWrap/>
            <w:vAlign w:val="bottom"/>
          </w:tcPr>
          <w:p w:rsidR="00FC570B" w:rsidRPr="00993775" w:rsidRDefault="00FC570B" w:rsidP="003E7DF1">
            <w:pPr>
              <w:spacing w:line="276" w:lineRule="auto"/>
              <w:jc w:val="right"/>
              <w:rPr>
                <w:b/>
                <w:bCs/>
                <w:sz w:val="24"/>
                <w:szCs w:val="24"/>
              </w:rPr>
            </w:pPr>
          </w:p>
        </w:tc>
        <w:tc>
          <w:tcPr>
            <w:tcW w:w="1706" w:type="dxa"/>
            <w:shd w:val="clear" w:color="000000" w:fill="FFFFFF"/>
            <w:noWrap/>
            <w:vAlign w:val="bottom"/>
          </w:tcPr>
          <w:p w:rsidR="00FC570B" w:rsidRPr="00993775" w:rsidRDefault="00FC570B" w:rsidP="003E7DF1">
            <w:pPr>
              <w:spacing w:line="276" w:lineRule="auto"/>
              <w:jc w:val="right"/>
              <w:rPr>
                <w:b/>
                <w:bCs/>
                <w:sz w:val="24"/>
                <w:szCs w:val="24"/>
              </w:rPr>
            </w:pPr>
          </w:p>
        </w:tc>
      </w:tr>
      <w:tr w:rsidR="00FC570B" w:rsidRPr="00993775" w:rsidTr="00FC570B">
        <w:trPr>
          <w:trHeight w:val="86"/>
          <w:jc w:val="center"/>
        </w:trPr>
        <w:tc>
          <w:tcPr>
            <w:tcW w:w="3114" w:type="dxa"/>
            <w:shd w:val="clear" w:color="auto" w:fill="auto"/>
            <w:noWrap/>
            <w:vAlign w:val="bottom"/>
          </w:tcPr>
          <w:p w:rsidR="00FC570B" w:rsidRPr="00993775" w:rsidRDefault="00FC570B" w:rsidP="003E7DF1">
            <w:pPr>
              <w:spacing w:line="276" w:lineRule="auto"/>
              <w:rPr>
                <w:sz w:val="24"/>
                <w:szCs w:val="24"/>
                <w:lang w:eastAsia="en-US"/>
              </w:rPr>
            </w:pPr>
          </w:p>
        </w:tc>
        <w:tc>
          <w:tcPr>
            <w:tcW w:w="1417" w:type="dxa"/>
            <w:shd w:val="clear" w:color="000000" w:fill="FFFFFF"/>
            <w:noWrap/>
            <w:vAlign w:val="bottom"/>
          </w:tcPr>
          <w:p w:rsidR="00FC570B" w:rsidRPr="00993775" w:rsidRDefault="00FC570B" w:rsidP="003E7DF1">
            <w:pPr>
              <w:spacing w:line="276" w:lineRule="auto"/>
              <w:jc w:val="right"/>
              <w:rPr>
                <w:sz w:val="24"/>
                <w:szCs w:val="24"/>
              </w:rPr>
            </w:pPr>
          </w:p>
        </w:tc>
        <w:tc>
          <w:tcPr>
            <w:tcW w:w="1418" w:type="dxa"/>
            <w:shd w:val="clear" w:color="000000" w:fill="FFFFFF"/>
          </w:tcPr>
          <w:p w:rsidR="00FC570B" w:rsidRPr="00993775" w:rsidRDefault="00FC570B" w:rsidP="003E7DF1">
            <w:pPr>
              <w:spacing w:line="276" w:lineRule="auto"/>
              <w:jc w:val="right"/>
              <w:rPr>
                <w:sz w:val="24"/>
                <w:szCs w:val="24"/>
              </w:rPr>
            </w:pPr>
          </w:p>
        </w:tc>
        <w:tc>
          <w:tcPr>
            <w:tcW w:w="1417" w:type="dxa"/>
            <w:shd w:val="clear" w:color="000000" w:fill="FFFFFF"/>
            <w:noWrap/>
            <w:vAlign w:val="bottom"/>
          </w:tcPr>
          <w:p w:rsidR="00FC570B" w:rsidRPr="00993775" w:rsidRDefault="00FC570B" w:rsidP="003E7DF1">
            <w:pPr>
              <w:spacing w:line="276" w:lineRule="auto"/>
              <w:jc w:val="right"/>
              <w:rPr>
                <w:sz w:val="24"/>
                <w:szCs w:val="24"/>
              </w:rPr>
            </w:pPr>
          </w:p>
        </w:tc>
        <w:tc>
          <w:tcPr>
            <w:tcW w:w="1706" w:type="dxa"/>
            <w:shd w:val="clear" w:color="000000" w:fill="FFFFFF"/>
            <w:noWrap/>
            <w:vAlign w:val="bottom"/>
          </w:tcPr>
          <w:p w:rsidR="00FC570B" w:rsidRPr="00993775" w:rsidRDefault="00FC570B" w:rsidP="003E7DF1">
            <w:pPr>
              <w:spacing w:line="276" w:lineRule="auto"/>
              <w:jc w:val="right"/>
              <w:rPr>
                <w:sz w:val="24"/>
                <w:szCs w:val="24"/>
              </w:rPr>
            </w:pPr>
          </w:p>
        </w:tc>
      </w:tr>
      <w:tr w:rsidR="00FC570B" w:rsidRPr="00993775" w:rsidTr="00FC570B">
        <w:trPr>
          <w:trHeight w:val="74"/>
          <w:jc w:val="center"/>
        </w:trPr>
        <w:tc>
          <w:tcPr>
            <w:tcW w:w="3114" w:type="dxa"/>
            <w:shd w:val="clear" w:color="auto" w:fill="auto"/>
            <w:noWrap/>
            <w:vAlign w:val="bottom"/>
          </w:tcPr>
          <w:p w:rsidR="00FC570B" w:rsidRPr="00993775" w:rsidRDefault="00FC570B" w:rsidP="003E7DF1">
            <w:pPr>
              <w:spacing w:line="276" w:lineRule="auto"/>
              <w:rPr>
                <w:sz w:val="24"/>
                <w:szCs w:val="24"/>
                <w:lang w:eastAsia="en-US"/>
              </w:rPr>
            </w:pPr>
          </w:p>
        </w:tc>
        <w:tc>
          <w:tcPr>
            <w:tcW w:w="1417" w:type="dxa"/>
            <w:shd w:val="clear" w:color="000000" w:fill="FFFFFF"/>
            <w:noWrap/>
            <w:vAlign w:val="bottom"/>
          </w:tcPr>
          <w:p w:rsidR="00FC570B" w:rsidRPr="00993775" w:rsidRDefault="00FC570B" w:rsidP="003E7DF1">
            <w:pPr>
              <w:spacing w:line="276" w:lineRule="auto"/>
              <w:jc w:val="right"/>
              <w:rPr>
                <w:sz w:val="24"/>
                <w:szCs w:val="24"/>
              </w:rPr>
            </w:pPr>
          </w:p>
        </w:tc>
        <w:tc>
          <w:tcPr>
            <w:tcW w:w="1418" w:type="dxa"/>
            <w:shd w:val="clear" w:color="000000" w:fill="FFFFFF"/>
          </w:tcPr>
          <w:p w:rsidR="00FC570B" w:rsidRPr="00993775" w:rsidRDefault="00FC570B" w:rsidP="003E7DF1">
            <w:pPr>
              <w:spacing w:line="276" w:lineRule="auto"/>
              <w:jc w:val="right"/>
              <w:rPr>
                <w:sz w:val="24"/>
                <w:szCs w:val="24"/>
              </w:rPr>
            </w:pPr>
          </w:p>
        </w:tc>
        <w:tc>
          <w:tcPr>
            <w:tcW w:w="1417" w:type="dxa"/>
            <w:shd w:val="clear" w:color="000000" w:fill="FFFFFF"/>
            <w:noWrap/>
            <w:vAlign w:val="bottom"/>
          </w:tcPr>
          <w:p w:rsidR="00FC570B" w:rsidRPr="00993775" w:rsidRDefault="00FC570B" w:rsidP="003E7DF1">
            <w:pPr>
              <w:spacing w:line="276" w:lineRule="auto"/>
              <w:jc w:val="right"/>
              <w:rPr>
                <w:sz w:val="24"/>
                <w:szCs w:val="24"/>
              </w:rPr>
            </w:pPr>
          </w:p>
        </w:tc>
        <w:tc>
          <w:tcPr>
            <w:tcW w:w="1706" w:type="dxa"/>
            <w:shd w:val="clear" w:color="000000" w:fill="FFFFFF"/>
            <w:noWrap/>
            <w:vAlign w:val="bottom"/>
          </w:tcPr>
          <w:p w:rsidR="00FC570B" w:rsidRPr="00993775" w:rsidRDefault="00FC570B" w:rsidP="003E7DF1">
            <w:pPr>
              <w:spacing w:line="276" w:lineRule="auto"/>
              <w:jc w:val="right"/>
              <w:rPr>
                <w:sz w:val="24"/>
                <w:szCs w:val="24"/>
              </w:rPr>
            </w:pPr>
          </w:p>
        </w:tc>
      </w:tr>
      <w:tr w:rsidR="00FC570B" w:rsidRPr="00993775" w:rsidTr="00FC570B">
        <w:trPr>
          <w:trHeight w:val="74"/>
          <w:jc w:val="center"/>
        </w:trPr>
        <w:tc>
          <w:tcPr>
            <w:tcW w:w="3114" w:type="dxa"/>
            <w:shd w:val="clear" w:color="auto" w:fill="auto"/>
            <w:noWrap/>
            <w:vAlign w:val="bottom"/>
          </w:tcPr>
          <w:p w:rsidR="00FC570B" w:rsidRPr="00993775" w:rsidRDefault="00FC570B" w:rsidP="003E7DF1">
            <w:pPr>
              <w:spacing w:line="276" w:lineRule="auto"/>
              <w:rPr>
                <w:sz w:val="24"/>
                <w:szCs w:val="24"/>
                <w:lang w:eastAsia="en-US"/>
              </w:rPr>
            </w:pPr>
          </w:p>
        </w:tc>
        <w:tc>
          <w:tcPr>
            <w:tcW w:w="1417" w:type="dxa"/>
            <w:shd w:val="clear" w:color="000000" w:fill="FFFFFF"/>
            <w:noWrap/>
            <w:vAlign w:val="bottom"/>
          </w:tcPr>
          <w:p w:rsidR="00FC570B" w:rsidRPr="00993775" w:rsidRDefault="00FC570B" w:rsidP="003E7DF1">
            <w:pPr>
              <w:spacing w:line="276" w:lineRule="auto"/>
              <w:jc w:val="right"/>
              <w:rPr>
                <w:sz w:val="24"/>
                <w:szCs w:val="24"/>
              </w:rPr>
            </w:pPr>
          </w:p>
        </w:tc>
        <w:tc>
          <w:tcPr>
            <w:tcW w:w="1418" w:type="dxa"/>
            <w:shd w:val="clear" w:color="000000" w:fill="FFFFFF"/>
          </w:tcPr>
          <w:p w:rsidR="00FC570B" w:rsidRPr="00993775" w:rsidRDefault="00FC570B" w:rsidP="003E7DF1">
            <w:pPr>
              <w:spacing w:line="276" w:lineRule="auto"/>
              <w:jc w:val="right"/>
              <w:rPr>
                <w:sz w:val="24"/>
                <w:szCs w:val="24"/>
              </w:rPr>
            </w:pPr>
          </w:p>
        </w:tc>
        <w:tc>
          <w:tcPr>
            <w:tcW w:w="1417" w:type="dxa"/>
            <w:shd w:val="clear" w:color="000000" w:fill="FFFFFF"/>
            <w:noWrap/>
            <w:vAlign w:val="bottom"/>
          </w:tcPr>
          <w:p w:rsidR="00FC570B" w:rsidRPr="00993775" w:rsidRDefault="00FC570B" w:rsidP="003E7DF1">
            <w:pPr>
              <w:spacing w:line="276" w:lineRule="auto"/>
              <w:jc w:val="right"/>
              <w:rPr>
                <w:sz w:val="24"/>
                <w:szCs w:val="24"/>
              </w:rPr>
            </w:pPr>
          </w:p>
        </w:tc>
        <w:tc>
          <w:tcPr>
            <w:tcW w:w="1706" w:type="dxa"/>
            <w:shd w:val="clear" w:color="000000" w:fill="FFFFFF"/>
            <w:noWrap/>
            <w:vAlign w:val="bottom"/>
          </w:tcPr>
          <w:p w:rsidR="00FC570B" w:rsidRPr="00993775" w:rsidRDefault="00FC570B" w:rsidP="003E7DF1">
            <w:pPr>
              <w:spacing w:line="276" w:lineRule="auto"/>
              <w:jc w:val="right"/>
              <w:rPr>
                <w:sz w:val="24"/>
                <w:szCs w:val="24"/>
              </w:rPr>
            </w:pPr>
          </w:p>
        </w:tc>
      </w:tr>
      <w:tr w:rsidR="00FC570B" w:rsidRPr="00993775" w:rsidTr="00FC570B">
        <w:trPr>
          <w:trHeight w:val="74"/>
          <w:jc w:val="center"/>
        </w:trPr>
        <w:tc>
          <w:tcPr>
            <w:tcW w:w="3114" w:type="dxa"/>
            <w:shd w:val="clear" w:color="auto" w:fill="auto"/>
            <w:noWrap/>
            <w:vAlign w:val="bottom"/>
            <w:hideMark/>
          </w:tcPr>
          <w:p w:rsidR="00FC570B" w:rsidRPr="00993775" w:rsidRDefault="00FC570B" w:rsidP="003E7DF1">
            <w:pPr>
              <w:spacing w:line="276" w:lineRule="auto"/>
              <w:rPr>
                <w:b/>
                <w:sz w:val="24"/>
                <w:szCs w:val="24"/>
                <w:lang w:eastAsia="en-US"/>
              </w:rPr>
            </w:pPr>
            <w:r w:rsidRPr="00993775">
              <w:rPr>
                <w:b/>
                <w:sz w:val="24"/>
                <w:szCs w:val="24"/>
                <w:lang w:eastAsia="en-US"/>
              </w:rPr>
              <w:t>Özkaynaklar</w:t>
            </w:r>
          </w:p>
        </w:tc>
        <w:tc>
          <w:tcPr>
            <w:tcW w:w="1417" w:type="dxa"/>
            <w:shd w:val="clear" w:color="000000" w:fill="FFFFFF"/>
            <w:noWrap/>
            <w:vAlign w:val="bottom"/>
          </w:tcPr>
          <w:p w:rsidR="00FC570B" w:rsidRPr="00993775" w:rsidRDefault="00FC570B" w:rsidP="003E7DF1">
            <w:pPr>
              <w:spacing w:line="276" w:lineRule="auto"/>
              <w:jc w:val="right"/>
              <w:rPr>
                <w:sz w:val="24"/>
                <w:szCs w:val="24"/>
              </w:rPr>
            </w:pPr>
          </w:p>
        </w:tc>
        <w:tc>
          <w:tcPr>
            <w:tcW w:w="1418" w:type="dxa"/>
            <w:shd w:val="clear" w:color="000000" w:fill="FFFFFF"/>
          </w:tcPr>
          <w:p w:rsidR="00FC570B" w:rsidRPr="00993775" w:rsidRDefault="00FC570B" w:rsidP="003E7DF1">
            <w:pPr>
              <w:spacing w:line="276" w:lineRule="auto"/>
              <w:jc w:val="right"/>
              <w:rPr>
                <w:sz w:val="24"/>
                <w:szCs w:val="24"/>
              </w:rPr>
            </w:pPr>
          </w:p>
        </w:tc>
        <w:tc>
          <w:tcPr>
            <w:tcW w:w="1417" w:type="dxa"/>
            <w:shd w:val="clear" w:color="000000" w:fill="FFFFFF"/>
            <w:noWrap/>
            <w:vAlign w:val="bottom"/>
          </w:tcPr>
          <w:p w:rsidR="00FC570B" w:rsidRPr="00993775" w:rsidRDefault="00FC570B" w:rsidP="003E7DF1">
            <w:pPr>
              <w:spacing w:line="276" w:lineRule="auto"/>
              <w:jc w:val="right"/>
              <w:rPr>
                <w:sz w:val="24"/>
                <w:szCs w:val="24"/>
              </w:rPr>
            </w:pPr>
          </w:p>
        </w:tc>
        <w:tc>
          <w:tcPr>
            <w:tcW w:w="1706" w:type="dxa"/>
            <w:shd w:val="clear" w:color="000000" w:fill="FFFFFF"/>
            <w:noWrap/>
            <w:vAlign w:val="bottom"/>
          </w:tcPr>
          <w:p w:rsidR="00FC570B" w:rsidRPr="00993775" w:rsidRDefault="00FC570B" w:rsidP="003E7DF1">
            <w:pPr>
              <w:spacing w:line="276" w:lineRule="auto"/>
              <w:jc w:val="right"/>
              <w:rPr>
                <w:sz w:val="24"/>
                <w:szCs w:val="24"/>
              </w:rPr>
            </w:pPr>
          </w:p>
        </w:tc>
      </w:tr>
      <w:tr w:rsidR="00FC570B" w:rsidRPr="00993775" w:rsidTr="00FC570B">
        <w:trPr>
          <w:trHeight w:val="74"/>
          <w:jc w:val="center"/>
        </w:trPr>
        <w:tc>
          <w:tcPr>
            <w:tcW w:w="3114" w:type="dxa"/>
            <w:shd w:val="clear" w:color="auto" w:fill="auto"/>
            <w:noWrap/>
            <w:vAlign w:val="bottom"/>
          </w:tcPr>
          <w:p w:rsidR="00FC570B" w:rsidRPr="00993775" w:rsidRDefault="00FC570B" w:rsidP="003E7DF1">
            <w:pPr>
              <w:spacing w:line="276" w:lineRule="auto"/>
              <w:rPr>
                <w:sz w:val="24"/>
                <w:szCs w:val="24"/>
                <w:lang w:eastAsia="en-US"/>
              </w:rPr>
            </w:pPr>
            <w:r w:rsidRPr="00993775">
              <w:rPr>
                <w:sz w:val="24"/>
                <w:szCs w:val="24"/>
                <w:lang w:eastAsia="en-US"/>
              </w:rPr>
              <w:t>Sermaye</w:t>
            </w:r>
          </w:p>
        </w:tc>
        <w:tc>
          <w:tcPr>
            <w:tcW w:w="1417" w:type="dxa"/>
            <w:shd w:val="clear" w:color="000000" w:fill="FFFFFF"/>
            <w:noWrap/>
            <w:vAlign w:val="bottom"/>
          </w:tcPr>
          <w:p w:rsidR="00FC570B" w:rsidRPr="00993775" w:rsidRDefault="00FC570B" w:rsidP="003E7DF1">
            <w:pPr>
              <w:spacing w:line="276" w:lineRule="auto"/>
              <w:jc w:val="right"/>
              <w:rPr>
                <w:sz w:val="24"/>
                <w:szCs w:val="24"/>
              </w:rPr>
            </w:pPr>
          </w:p>
        </w:tc>
        <w:tc>
          <w:tcPr>
            <w:tcW w:w="1418" w:type="dxa"/>
            <w:shd w:val="clear" w:color="000000" w:fill="FFFFFF"/>
          </w:tcPr>
          <w:p w:rsidR="00FC570B" w:rsidRPr="00993775" w:rsidRDefault="00FC570B" w:rsidP="003E7DF1">
            <w:pPr>
              <w:spacing w:line="276" w:lineRule="auto"/>
              <w:jc w:val="right"/>
              <w:rPr>
                <w:sz w:val="24"/>
                <w:szCs w:val="24"/>
              </w:rPr>
            </w:pPr>
          </w:p>
        </w:tc>
        <w:tc>
          <w:tcPr>
            <w:tcW w:w="1417" w:type="dxa"/>
            <w:shd w:val="clear" w:color="000000" w:fill="FFFFFF"/>
            <w:noWrap/>
            <w:vAlign w:val="bottom"/>
          </w:tcPr>
          <w:p w:rsidR="00FC570B" w:rsidRPr="00993775" w:rsidRDefault="00FC570B" w:rsidP="003E7DF1">
            <w:pPr>
              <w:spacing w:line="276" w:lineRule="auto"/>
              <w:jc w:val="right"/>
              <w:rPr>
                <w:sz w:val="24"/>
                <w:szCs w:val="24"/>
              </w:rPr>
            </w:pPr>
          </w:p>
        </w:tc>
        <w:tc>
          <w:tcPr>
            <w:tcW w:w="1706" w:type="dxa"/>
            <w:shd w:val="clear" w:color="000000" w:fill="FFFFFF"/>
            <w:noWrap/>
            <w:vAlign w:val="bottom"/>
          </w:tcPr>
          <w:p w:rsidR="00FC570B" w:rsidRPr="00993775" w:rsidRDefault="00FC570B" w:rsidP="003E7DF1">
            <w:pPr>
              <w:spacing w:line="276" w:lineRule="auto"/>
              <w:jc w:val="right"/>
              <w:rPr>
                <w:sz w:val="24"/>
                <w:szCs w:val="24"/>
              </w:rPr>
            </w:pPr>
          </w:p>
        </w:tc>
      </w:tr>
      <w:tr w:rsidR="00FC570B" w:rsidRPr="00993775" w:rsidTr="00FC570B">
        <w:trPr>
          <w:trHeight w:val="74"/>
          <w:jc w:val="center"/>
        </w:trPr>
        <w:tc>
          <w:tcPr>
            <w:tcW w:w="3114" w:type="dxa"/>
            <w:shd w:val="clear" w:color="auto" w:fill="auto"/>
            <w:noWrap/>
            <w:vAlign w:val="bottom"/>
          </w:tcPr>
          <w:p w:rsidR="00FC570B" w:rsidRPr="00993775" w:rsidRDefault="00FC570B" w:rsidP="003E7DF1">
            <w:pPr>
              <w:spacing w:line="276" w:lineRule="auto"/>
              <w:rPr>
                <w:sz w:val="24"/>
                <w:szCs w:val="24"/>
                <w:lang w:eastAsia="en-US"/>
              </w:rPr>
            </w:pPr>
          </w:p>
        </w:tc>
        <w:tc>
          <w:tcPr>
            <w:tcW w:w="1417" w:type="dxa"/>
            <w:shd w:val="clear" w:color="000000" w:fill="FFFFFF"/>
            <w:noWrap/>
            <w:vAlign w:val="bottom"/>
          </w:tcPr>
          <w:p w:rsidR="00FC570B" w:rsidRPr="00993775" w:rsidRDefault="00FC570B" w:rsidP="003E7DF1">
            <w:pPr>
              <w:spacing w:line="276" w:lineRule="auto"/>
              <w:jc w:val="right"/>
              <w:rPr>
                <w:sz w:val="24"/>
                <w:szCs w:val="24"/>
              </w:rPr>
            </w:pPr>
          </w:p>
        </w:tc>
        <w:tc>
          <w:tcPr>
            <w:tcW w:w="1418" w:type="dxa"/>
            <w:shd w:val="clear" w:color="000000" w:fill="FFFFFF"/>
          </w:tcPr>
          <w:p w:rsidR="00FC570B" w:rsidRPr="00993775" w:rsidRDefault="00FC570B" w:rsidP="003E7DF1">
            <w:pPr>
              <w:spacing w:line="276" w:lineRule="auto"/>
              <w:jc w:val="right"/>
              <w:rPr>
                <w:sz w:val="24"/>
                <w:szCs w:val="24"/>
              </w:rPr>
            </w:pPr>
          </w:p>
        </w:tc>
        <w:tc>
          <w:tcPr>
            <w:tcW w:w="1417" w:type="dxa"/>
            <w:shd w:val="clear" w:color="000000" w:fill="FFFFFF"/>
            <w:noWrap/>
            <w:vAlign w:val="bottom"/>
          </w:tcPr>
          <w:p w:rsidR="00FC570B" w:rsidRPr="00993775" w:rsidRDefault="00FC570B" w:rsidP="003E7DF1">
            <w:pPr>
              <w:spacing w:line="276" w:lineRule="auto"/>
              <w:jc w:val="right"/>
              <w:rPr>
                <w:sz w:val="24"/>
                <w:szCs w:val="24"/>
              </w:rPr>
            </w:pPr>
          </w:p>
        </w:tc>
        <w:tc>
          <w:tcPr>
            <w:tcW w:w="1706" w:type="dxa"/>
            <w:shd w:val="clear" w:color="000000" w:fill="FFFFFF"/>
            <w:noWrap/>
            <w:vAlign w:val="bottom"/>
          </w:tcPr>
          <w:p w:rsidR="00FC570B" w:rsidRPr="00993775" w:rsidRDefault="00FC570B" w:rsidP="003E7DF1">
            <w:pPr>
              <w:spacing w:line="276" w:lineRule="auto"/>
              <w:jc w:val="right"/>
              <w:rPr>
                <w:sz w:val="24"/>
                <w:szCs w:val="24"/>
              </w:rPr>
            </w:pPr>
          </w:p>
        </w:tc>
      </w:tr>
      <w:tr w:rsidR="00FC570B" w:rsidRPr="00993775" w:rsidTr="00FC570B">
        <w:trPr>
          <w:trHeight w:val="74"/>
          <w:jc w:val="center"/>
        </w:trPr>
        <w:tc>
          <w:tcPr>
            <w:tcW w:w="3114" w:type="dxa"/>
            <w:shd w:val="clear" w:color="auto" w:fill="auto"/>
            <w:noWrap/>
            <w:vAlign w:val="bottom"/>
          </w:tcPr>
          <w:p w:rsidR="00FC570B" w:rsidRPr="00993775" w:rsidRDefault="00FC570B" w:rsidP="003E7DF1">
            <w:pPr>
              <w:spacing w:line="276" w:lineRule="auto"/>
              <w:rPr>
                <w:sz w:val="24"/>
                <w:szCs w:val="24"/>
                <w:lang w:eastAsia="en-US"/>
              </w:rPr>
            </w:pPr>
          </w:p>
        </w:tc>
        <w:tc>
          <w:tcPr>
            <w:tcW w:w="1417" w:type="dxa"/>
            <w:shd w:val="clear" w:color="000000" w:fill="FFFFFF"/>
            <w:noWrap/>
            <w:vAlign w:val="bottom"/>
          </w:tcPr>
          <w:p w:rsidR="00FC570B" w:rsidRPr="00993775" w:rsidRDefault="00FC570B" w:rsidP="003E7DF1">
            <w:pPr>
              <w:spacing w:line="276" w:lineRule="auto"/>
              <w:jc w:val="right"/>
              <w:rPr>
                <w:sz w:val="24"/>
                <w:szCs w:val="24"/>
              </w:rPr>
            </w:pPr>
          </w:p>
        </w:tc>
        <w:tc>
          <w:tcPr>
            <w:tcW w:w="1418" w:type="dxa"/>
            <w:shd w:val="clear" w:color="000000" w:fill="FFFFFF"/>
          </w:tcPr>
          <w:p w:rsidR="00FC570B" w:rsidRPr="00993775" w:rsidRDefault="00FC570B" w:rsidP="003E7DF1">
            <w:pPr>
              <w:spacing w:line="276" w:lineRule="auto"/>
              <w:jc w:val="right"/>
              <w:rPr>
                <w:sz w:val="24"/>
                <w:szCs w:val="24"/>
              </w:rPr>
            </w:pPr>
          </w:p>
        </w:tc>
        <w:tc>
          <w:tcPr>
            <w:tcW w:w="1417" w:type="dxa"/>
            <w:shd w:val="clear" w:color="000000" w:fill="FFFFFF"/>
            <w:noWrap/>
            <w:vAlign w:val="bottom"/>
          </w:tcPr>
          <w:p w:rsidR="00FC570B" w:rsidRPr="00993775" w:rsidRDefault="00FC570B" w:rsidP="003E7DF1">
            <w:pPr>
              <w:spacing w:line="276" w:lineRule="auto"/>
              <w:jc w:val="right"/>
              <w:rPr>
                <w:sz w:val="24"/>
                <w:szCs w:val="24"/>
              </w:rPr>
            </w:pPr>
          </w:p>
        </w:tc>
        <w:tc>
          <w:tcPr>
            <w:tcW w:w="1706" w:type="dxa"/>
            <w:shd w:val="clear" w:color="000000" w:fill="FFFFFF"/>
            <w:noWrap/>
            <w:vAlign w:val="bottom"/>
          </w:tcPr>
          <w:p w:rsidR="00FC570B" w:rsidRPr="00993775" w:rsidRDefault="00FC570B" w:rsidP="003E7DF1">
            <w:pPr>
              <w:spacing w:line="276" w:lineRule="auto"/>
              <w:jc w:val="right"/>
              <w:rPr>
                <w:sz w:val="24"/>
                <w:szCs w:val="24"/>
              </w:rPr>
            </w:pPr>
          </w:p>
        </w:tc>
      </w:tr>
      <w:tr w:rsidR="00FC570B" w:rsidRPr="00993775" w:rsidTr="00FC570B">
        <w:trPr>
          <w:trHeight w:val="74"/>
          <w:jc w:val="center"/>
        </w:trPr>
        <w:tc>
          <w:tcPr>
            <w:tcW w:w="3114" w:type="dxa"/>
            <w:shd w:val="clear" w:color="auto" w:fill="auto"/>
            <w:noWrap/>
            <w:vAlign w:val="bottom"/>
          </w:tcPr>
          <w:p w:rsidR="00FC570B" w:rsidRPr="00993775" w:rsidRDefault="00FC570B" w:rsidP="003E7DF1">
            <w:pPr>
              <w:spacing w:line="276" w:lineRule="auto"/>
              <w:rPr>
                <w:b/>
                <w:bCs/>
                <w:sz w:val="24"/>
                <w:szCs w:val="24"/>
                <w:lang w:eastAsia="en-US"/>
              </w:rPr>
            </w:pPr>
            <w:r w:rsidRPr="00993775">
              <w:rPr>
                <w:b/>
                <w:bCs/>
                <w:sz w:val="24"/>
                <w:szCs w:val="24"/>
                <w:lang w:eastAsia="en-US"/>
              </w:rPr>
              <w:t>Pasif Toplamı</w:t>
            </w:r>
          </w:p>
        </w:tc>
        <w:tc>
          <w:tcPr>
            <w:tcW w:w="1417" w:type="dxa"/>
            <w:shd w:val="clear" w:color="000000" w:fill="FFFFFF"/>
            <w:noWrap/>
            <w:vAlign w:val="bottom"/>
          </w:tcPr>
          <w:p w:rsidR="00FC570B" w:rsidRPr="00993775" w:rsidRDefault="00FC570B" w:rsidP="003E7DF1">
            <w:pPr>
              <w:spacing w:line="276" w:lineRule="auto"/>
              <w:jc w:val="right"/>
              <w:rPr>
                <w:b/>
                <w:bCs/>
                <w:sz w:val="24"/>
                <w:szCs w:val="24"/>
              </w:rPr>
            </w:pPr>
          </w:p>
        </w:tc>
        <w:tc>
          <w:tcPr>
            <w:tcW w:w="1418" w:type="dxa"/>
            <w:shd w:val="clear" w:color="000000" w:fill="FFFFFF"/>
          </w:tcPr>
          <w:p w:rsidR="00FC570B" w:rsidRPr="00993775" w:rsidRDefault="00FC570B" w:rsidP="003E7DF1">
            <w:pPr>
              <w:spacing w:line="276" w:lineRule="auto"/>
              <w:jc w:val="right"/>
              <w:rPr>
                <w:b/>
                <w:bCs/>
                <w:sz w:val="24"/>
                <w:szCs w:val="24"/>
              </w:rPr>
            </w:pPr>
          </w:p>
        </w:tc>
        <w:tc>
          <w:tcPr>
            <w:tcW w:w="1417" w:type="dxa"/>
            <w:shd w:val="clear" w:color="000000" w:fill="FFFFFF"/>
            <w:noWrap/>
            <w:vAlign w:val="bottom"/>
          </w:tcPr>
          <w:p w:rsidR="00FC570B" w:rsidRPr="00993775" w:rsidRDefault="00FC570B" w:rsidP="003E7DF1">
            <w:pPr>
              <w:spacing w:line="276" w:lineRule="auto"/>
              <w:jc w:val="right"/>
              <w:rPr>
                <w:b/>
                <w:bCs/>
                <w:sz w:val="24"/>
                <w:szCs w:val="24"/>
              </w:rPr>
            </w:pPr>
          </w:p>
        </w:tc>
        <w:tc>
          <w:tcPr>
            <w:tcW w:w="1706" w:type="dxa"/>
            <w:shd w:val="clear" w:color="000000" w:fill="FFFFFF"/>
            <w:noWrap/>
            <w:vAlign w:val="bottom"/>
          </w:tcPr>
          <w:p w:rsidR="00FC570B" w:rsidRPr="00993775" w:rsidRDefault="00FC570B" w:rsidP="003E7DF1">
            <w:pPr>
              <w:spacing w:line="276" w:lineRule="auto"/>
              <w:jc w:val="right"/>
              <w:rPr>
                <w:b/>
                <w:bCs/>
                <w:sz w:val="24"/>
                <w:szCs w:val="24"/>
              </w:rPr>
            </w:pPr>
          </w:p>
        </w:tc>
      </w:tr>
    </w:tbl>
    <w:p w:rsidR="009654F3" w:rsidRPr="00993775" w:rsidRDefault="009654F3" w:rsidP="00F27B45">
      <w:pPr>
        <w:spacing w:after="60" w:line="276" w:lineRule="auto"/>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190"/>
        <w:gridCol w:w="1191"/>
        <w:gridCol w:w="1190"/>
        <w:gridCol w:w="1191"/>
        <w:gridCol w:w="1191"/>
      </w:tblGrid>
      <w:tr w:rsidR="00FC570B" w:rsidRPr="00993775" w:rsidTr="00FC570B">
        <w:trPr>
          <w:trHeight w:val="565"/>
        </w:trPr>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FC570B" w:rsidRPr="00993775" w:rsidRDefault="00FC570B" w:rsidP="00FC570B">
            <w:pPr>
              <w:spacing w:line="276" w:lineRule="auto"/>
              <w:rPr>
                <w:b/>
                <w:bCs/>
                <w:sz w:val="24"/>
                <w:szCs w:val="24"/>
                <w:lang w:eastAsia="en-US"/>
              </w:rPr>
            </w:pPr>
            <w:r w:rsidRPr="00993775">
              <w:rPr>
                <w:b/>
                <w:bCs/>
                <w:sz w:val="24"/>
                <w:szCs w:val="24"/>
                <w:lang w:eastAsia="en-US"/>
              </w:rPr>
              <w:t>Gelir Tablosu (TL)</w:t>
            </w:r>
          </w:p>
        </w:tc>
        <w:tc>
          <w:tcPr>
            <w:tcW w:w="11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FC570B" w:rsidRPr="00993775" w:rsidRDefault="00FC570B" w:rsidP="00FC570B">
            <w:pPr>
              <w:spacing w:line="276" w:lineRule="auto"/>
              <w:jc w:val="right"/>
              <w:rPr>
                <w:b/>
                <w:bCs/>
                <w:sz w:val="24"/>
                <w:szCs w:val="24"/>
                <w:lang w:eastAsia="en-US"/>
              </w:rPr>
            </w:pPr>
            <w:r w:rsidRPr="00993775">
              <w:rPr>
                <w:b/>
                <w:bCs/>
                <w:sz w:val="24"/>
                <w:szCs w:val="24"/>
                <w:lang w:eastAsia="en-US"/>
              </w:rPr>
              <w:t>201</w:t>
            </w:r>
            <w:proofErr w:type="gramStart"/>
            <w:r w:rsidRPr="00993775">
              <w:rPr>
                <w:b/>
                <w:bCs/>
                <w:sz w:val="24"/>
                <w:szCs w:val="24"/>
                <w:lang w:eastAsia="en-US"/>
              </w:rPr>
              <w:t>..</w:t>
            </w:r>
            <w:proofErr w:type="gramEnd"/>
            <w:r>
              <w:rPr>
                <w:b/>
                <w:bCs/>
                <w:sz w:val="24"/>
                <w:szCs w:val="24"/>
                <w:lang w:eastAsia="en-US"/>
              </w:rPr>
              <w:t xml:space="preserve"> </w:t>
            </w:r>
          </w:p>
        </w:tc>
        <w:tc>
          <w:tcPr>
            <w:tcW w:w="11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FC570B" w:rsidRPr="00993775" w:rsidRDefault="00FC570B" w:rsidP="00FC570B">
            <w:pPr>
              <w:spacing w:line="276" w:lineRule="auto"/>
              <w:jc w:val="right"/>
              <w:rPr>
                <w:b/>
                <w:bCs/>
                <w:sz w:val="24"/>
                <w:szCs w:val="24"/>
                <w:lang w:eastAsia="en-US"/>
              </w:rPr>
            </w:pPr>
            <w:r w:rsidRPr="00993775">
              <w:rPr>
                <w:b/>
                <w:bCs/>
                <w:sz w:val="24"/>
                <w:szCs w:val="24"/>
                <w:lang w:eastAsia="en-US"/>
              </w:rPr>
              <w:t>201</w:t>
            </w:r>
            <w:proofErr w:type="gramStart"/>
            <w:r w:rsidRPr="00993775">
              <w:rPr>
                <w:b/>
                <w:bCs/>
                <w:sz w:val="24"/>
                <w:szCs w:val="24"/>
                <w:lang w:eastAsia="en-US"/>
              </w:rPr>
              <w:t>..</w:t>
            </w:r>
            <w:proofErr w:type="gramEnd"/>
          </w:p>
        </w:tc>
        <w:tc>
          <w:tcPr>
            <w:tcW w:w="11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FC570B" w:rsidRPr="00993775" w:rsidRDefault="00FC570B" w:rsidP="00FC570B">
            <w:pPr>
              <w:spacing w:line="276" w:lineRule="auto"/>
              <w:jc w:val="right"/>
              <w:rPr>
                <w:b/>
                <w:bCs/>
                <w:sz w:val="24"/>
                <w:szCs w:val="24"/>
                <w:lang w:eastAsia="en-US"/>
              </w:rPr>
            </w:pPr>
            <w:r w:rsidRPr="00993775">
              <w:rPr>
                <w:b/>
                <w:bCs/>
                <w:sz w:val="24"/>
                <w:szCs w:val="24"/>
                <w:lang w:eastAsia="en-US"/>
              </w:rPr>
              <w:t>201</w:t>
            </w:r>
            <w:proofErr w:type="gramStart"/>
            <w:r w:rsidRPr="00993775">
              <w:rPr>
                <w:b/>
                <w:bCs/>
                <w:sz w:val="24"/>
                <w:szCs w:val="24"/>
                <w:lang w:eastAsia="en-US"/>
              </w:rPr>
              <w:t>..</w:t>
            </w:r>
            <w:proofErr w:type="gramEnd"/>
          </w:p>
        </w:tc>
        <w:tc>
          <w:tcPr>
            <w:tcW w:w="11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FC570B" w:rsidRPr="00993775" w:rsidRDefault="00FC570B" w:rsidP="00FC570B">
            <w:pPr>
              <w:spacing w:line="276" w:lineRule="auto"/>
              <w:jc w:val="right"/>
              <w:rPr>
                <w:b/>
                <w:bCs/>
                <w:color w:val="FF0000"/>
                <w:sz w:val="24"/>
                <w:szCs w:val="24"/>
                <w:lang w:eastAsia="en-US"/>
              </w:rPr>
            </w:pPr>
            <w:r>
              <w:rPr>
                <w:b/>
                <w:bCs/>
                <w:color w:val="FF0000"/>
                <w:sz w:val="24"/>
                <w:szCs w:val="24"/>
                <w:lang w:eastAsia="en-US"/>
              </w:rPr>
              <w:t>Ara Dönem</w:t>
            </w:r>
          </w:p>
        </w:tc>
        <w:tc>
          <w:tcPr>
            <w:tcW w:w="11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FC570B" w:rsidRPr="00993775" w:rsidRDefault="00FC570B" w:rsidP="00FC570B">
            <w:pPr>
              <w:spacing w:line="276" w:lineRule="auto"/>
              <w:jc w:val="right"/>
              <w:rPr>
                <w:b/>
                <w:bCs/>
                <w:color w:val="FF0000"/>
                <w:sz w:val="24"/>
                <w:szCs w:val="24"/>
                <w:lang w:eastAsia="en-US"/>
              </w:rPr>
            </w:pPr>
            <w:r>
              <w:rPr>
                <w:b/>
                <w:bCs/>
                <w:color w:val="FF0000"/>
                <w:sz w:val="24"/>
                <w:szCs w:val="24"/>
                <w:lang w:eastAsia="en-US"/>
              </w:rPr>
              <w:t>Ara Dönem</w:t>
            </w:r>
          </w:p>
        </w:tc>
      </w:tr>
      <w:tr w:rsidR="00FC570B" w:rsidRPr="00993775" w:rsidTr="00FC570B">
        <w:trPr>
          <w:trHeight w:val="213"/>
        </w:trPr>
        <w:tc>
          <w:tcPr>
            <w:tcW w:w="3119" w:type="dxa"/>
            <w:tcBorders>
              <w:top w:val="single" w:sz="4" w:space="0" w:color="auto"/>
              <w:left w:val="single" w:sz="4" w:space="0" w:color="auto"/>
              <w:bottom w:val="single" w:sz="4" w:space="0" w:color="auto"/>
              <w:right w:val="single" w:sz="4" w:space="0" w:color="auto"/>
            </w:tcBorders>
            <w:noWrap/>
            <w:vAlign w:val="bottom"/>
          </w:tcPr>
          <w:p w:rsidR="00FC570B" w:rsidRPr="00993775" w:rsidRDefault="00FC570B" w:rsidP="00FC570B">
            <w:pPr>
              <w:spacing w:line="276" w:lineRule="auto"/>
              <w:rPr>
                <w:sz w:val="24"/>
                <w:szCs w:val="24"/>
                <w:lang w:eastAsia="en-US"/>
              </w:rPr>
            </w:pPr>
          </w:p>
        </w:tc>
        <w:tc>
          <w:tcPr>
            <w:tcW w:w="119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C570B" w:rsidRPr="00993775" w:rsidRDefault="00FC570B" w:rsidP="00FC570B">
            <w:pPr>
              <w:spacing w:line="276" w:lineRule="auto"/>
              <w:jc w:val="right"/>
              <w:rPr>
                <w:sz w:val="24"/>
                <w:szCs w:val="24"/>
                <w:lang w:eastAsia="en-US"/>
              </w:rPr>
            </w:pP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C570B" w:rsidRPr="00993775" w:rsidRDefault="00FC570B" w:rsidP="00FC570B">
            <w:pPr>
              <w:spacing w:line="276" w:lineRule="auto"/>
              <w:jc w:val="right"/>
              <w:rPr>
                <w:sz w:val="24"/>
                <w:szCs w:val="24"/>
                <w:lang w:eastAsia="en-US"/>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C570B" w:rsidRPr="00993775" w:rsidRDefault="00FC570B" w:rsidP="00FC570B">
            <w:pPr>
              <w:spacing w:line="276" w:lineRule="auto"/>
              <w:jc w:val="right"/>
              <w:rPr>
                <w:sz w:val="24"/>
                <w:szCs w:val="24"/>
                <w:lang w:eastAsia="en-US"/>
              </w:rPr>
            </w:pP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C570B" w:rsidRPr="00993775" w:rsidRDefault="00FC570B" w:rsidP="00FC570B">
            <w:pPr>
              <w:spacing w:line="276" w:lineRule="auto"/>
              <w:jc w:val="right"/>
              <w:rPr>
                <w:sz w:val="24"/>
                <w:szCs w:val="24"/>
                <w:lang w:eastAsia="en-US"/>
              </w:rPr>
            </w:pP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C570B" w:rsidRPr="00993775" w:rsidRDefault="00FC570B" w:rsidP="00FC570B">
            <w:pPr>
              <w:spacing w:line="276" w:lineRule="auto"/>
              <w:jc w:val="right"/>
              <w:rPr>
                <w:sz w:val="24"/>
                <w:szCs w:val="24"/>
                <w:lang w:eastAsia="en-US"/>
              </w:rPr>
            </w:pPr>
          </w:p>
        </w:tc>
      </w:tr>
      <w:tr w:rsidR="00FC570B" w:rsidRPr="00993775" w:rsidTr="00FC570B">
        <w:trPr>
          <w:trHeight w:val="171"/>
        </w:trPr>
        <w:tc>
          <w:tcPr>
            <w:tcW w:w="3119" w:type="dxa"/>
            <w:tcBorders>
              <w:top w:val="single" w:sz="4" w:space="0" w:color="auto"/>
              <w:left w:val="single" w:sz="4" w:space="0" w:color="auto"/>
              <w:bottom w:val="single" w:sz="4" w:space="0" w:color="auto"/>
              <w:right w:val="single" w:sz="4" w:space="0" w:color="auto"/>
            </w:tcBorders>
            <w:noWrap/>
            <w:vAlign w:val="bottom"/>
          </w:tcPr>
          <w:p w:rsidR="00FC570B" w:rsidRPr="00993775" w:rsidRDefault="00FC570B" w:rsidP="00FC570B">
            <w:pPr>
              <w:spacing w:line="276" w:lineRule="auto"/>
              <w:rPr>
                <w:sz w:val="24"/>
                <w:szCs w:val="24"/>
                <w:lang w:eastAsia="en-US"/>
              </w:rPr>
            </w:pPr>
          </w:p>
        </w:tc>
        <w:tc>
          <w:tcPr>
            <w:tcW w:w="119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C570B" w:rsidRPr="00993775" w:rsidRDefault="00FC570B" w:rsidP="00FC570B">
            <w:pPr>
              <w:spacing w:line="276" w:lineRule="auto"/>
              <w:jc w:val="right"/>
              <w:rPr>
                <w:sz w:val="24"/>
                <w:szCs w:val="24"/>
                <w:lang w:eastAsia="en-US"/>
              </w:rPr>
            </w:pP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C570B" w:rsidRPr="00993775" w:rsidRDefault="00FC570B" w:rsidP="00FC570B">
            <w:pPr>
              <w:spacing w:line="276" w:lineRule="auto"/>
              <w:jc w:val="right"/>
              <w:rPr>
                <w:sz w:val="24"/>
                <w:szCs w:val="24"/>
                <w:lang w:eastAsia="en-US"/>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C570B" w:rsidRPr="00993775" w:rsidRDefault="00FC570B" w:rsidP="00FC570B">
            <w:pPr>
              <w:spacing w:line="276" w:lineRule="auto"/>
              <w:jc w:val="right"/>
              <w:rPr>
                <w:sz w:val="24"/>
                <w:szCs w:val="24"/>
                <w:lang w:eastAsia="en-US"/>
              </w:rPr>
            </w:pP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C570B" w:rsidRPr="00993775" w:rsidRDefault="00FC570B" w:rsidP="00FC570B">
            <w:pPr>
              <w:spacing w:line="276" w:lineRule="auto"/>
              <w:jc w:val="right"/>
              <w:rPr>
                <w:sz w:val="24"/>
                <w:szCs w:val="24"/>
                <w:lang w:eastAsia="en-US"/>
              </w:rPr>
            </w:pP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C570B" w:rsidRPr="00993775" w:rsidRDefault="00FC570B" w:rsidP="00FC570B">
            <w:pPr>
              <w:spacing w:line="276" w:lineRule="auto"/>
              <w:jc w:val="right"/>
              <w:rPr>
                <w:sz w:val="24"/>
                <w:szCs w:val="24"/>
                <w:lang w:eastAsia="en-US"/>
              </w:rPr>
            </w:pPr>
          </w:p>
        </w:tc>
      </w:tr>
      <w:tr w:rsidR="00FC570B" w:rsidRPr="00993775" w:rsidTr="00FC570B">
        <w:trPr>
          <w:trHeight w:val="79"/>
        </w:trPr>
        <w:tc>
          <w:tcPr>
            <w:tcW w:w="3119" w:type="dxa"/>
            <w:tcBorders>
              <w:top w:val="single" w:sz="4" w:space="0" w:color="auto"/>
              <w:left w:val="single" w:sz="4" w:space="0" w:color="auto"/>
              <w:bottom w:val="single" w:sz="4" w:space="0" w:color="auto"/>
              <w:right w:val="single" w:sz="4" w:space="0" w:color="auto"/>
            </w:tcBorders>
            <w:noWrap/>
            <w:vAlign w:val="bottom"/>
          </w:tcPr>
          <w:p w:rsidR="00FC570B" w:rsidRPr="00993775" w:rsidRDefault="00FC570B" w:rsidP="00FC570B">
            <w:pPr>
              <w:spacing w:line="276" w:lineRule="auto"/>
              <w:rPr>
                <w:bCs/>
                <w:sz w:val="24"/>
                <w:szCs w:val="24"/>
                <w:lang w:eastAsia="en-US"/>
              </w:rPr>
            </w:pPr>
          </w:p>
        </w:tc>
        <w:tc>
          <w:tcPr>
            <w:tcW w:w="1190" w:type="dxa"/>
            <w:tcBorders>
              <w:top w:val="single" w:sz="4" w:space="0" w:color="auto"/>
              <w:left w:val="single" w:sz="4" w:space="0" w:color="auto"/>
              <w:bottom w:val="single" w:sz="4" w:space="0" w:color="auto"/>
              <w:right w:val="single" w:sz="4" w:space="0" w:color="auto"/>
            </w:tcBorders>
            <w:noWrap/>
            <w:vAlign w:val="bottom"/>
          </w:tcPr>
          <w:p w:rsidR="00FC570B" w:rsidRPr="00993775" w:rsidRDefault="00FC570B" w:rsidP="00FC570B">
            <w:pPr>
              <w:spacing w:line="276" w:lineRule="auto"/>
              <w:jc w:val="right"/>
              <w:rPr>
                <w:sz w:val="24"/>
                <w:szCs w:val="24"/>
                <w:lang w:eastAsia="en-US"/>
              </w:rPr>
            </w:pPr>
          </w:p>
        </w:tc>
        <w:tc>
          <w:tcPr>
            <w:tcW w:w="1191" w:type="dxa"/>
            <w:tcBorders>
              <w:top w:val="single" w:sz="4" w:space="0" w:color="auto"/>
              <w:left w:val="single" w:sz="4" w:space="0" w:color="auto"/>
              <w:bottom w:val="single" w:sz="4" w:space="0" w:color="auto"/>
              <w:right w:val="single" w:sz="4" w:space="0" w:color="auto"/>
            </w:tcBorders>
            <w:noWrap/>
            <w:vAlign w:val="bottom"/>
          </w:tcPr>
          <w:p w:rsidR="00FC570B" w:rsidRPr="00993775" w:rsidRDefault="00FC570B" w:rsidP="00FC570B">
            <w:pPr>
              <w:spacing w:line="276" w:lineRule="auto"/>
              <w:jc w:val="right"/>
              <w:rPr>
                <w:sz w:val="24"/>
                <w:szCs w:val="24"/>
                <w:lang w:eastAsia="en-US"/>
              </w:rPr>
            </w:pPr>
          </w:p>
        </w:tc>
        <w:tc>
          <w:tcPr>
            <w:tcW w:w="1190" w:type="dxa"/>
            <w:tcBorders>
              <w:top w:val="single" w:sz="4" w:space="0" w:color="auto"/>
              <w:left w:val="single" w:sz="4" w:space="0" w:color="auto"/>
              <w:bottom w:val="single" w:sz="4" w:space="0" w:color="auto"/>
              <w:right w:val="single" w:sz="4" w:space="0" w:color="auto"/>
            </w:tcBorders>
          </w:tcPr>
          <w:p w:rsidR="00FC570B" w:rsidRPr="00993775" w:rsidRDefault="00FC570B" w:rsidP="00FC570B">
            <w:pPr>
              <w:spacing w:line="276" w:lineRule="auto"/>
              <w:jc w:val="right"/>
              <w:rPr>
                <w:sz w:val="24"/>
                <w:szCs w:val="24"/>
                <w:lang w:eastAsia="en-US"/>
              </w:rPr>
            </w:pPr>
          </w:p>
        </w:tc>
        <w:tc>
          <w:tcPr>
            <w:tcW w:w="1191" w:type="dxa"/>
            <w:tcBorders>
              <w:top w:val="single" w:sz="4" w:space="0" w:color="auto"/>
              <w:left w:val="single" w:sz="4" w:space="0" w:color="auto"/>
              <w:bottom w:val="single" w:sz="4" w:space="0" w:color="auto"/>
              <w:right w:val="single" w:sz="4" w:space="0" w:color="auto"/>
            </w:tcBorders>
            <w:noWrap/>
            <w:vAlign w:val="bottom"/>
          </w:tcPr>
          <w:p w:rsidR="00FC570B" w:rsidRPr="00993775" w:rsidRDefault="00FC570B" w:rsidP="00FC570B">
            <w:pPr>
              <w:spacing w:line="276" w:lineRule="auto"/>
              <w:jc w:val="right"/>
              <w:rPr>
                <w:sz w:val="24"/>
                <w:szCs w:val="24"/>
                <w:lang w:eastAsia="en-US"/>
              </w:rPr>
            </w:pPr>
          </w:p>
        </w:tc>
        <w:tc>
          <w:tcPr>
            <w:tcW w:w="1191" w:type="dxa"/>
            <w:tcBorders>
              <w:top w:val="single" w:sz="4" w:space="0" w:color="auto"/>
              <w:left w:val="single" w:sz="4" w:space="0" w:color="auto"/>
              <w:bottom w:val="single" w:sz="4" w:space="0" w:color="auto"/>
              <w:right w:val="single" w:sz="4" w:space="0" w:color="auto"/>
            </w:tcBorders>
            <w:noWrap/>
            <w:vAlign w:val="bottom"/>
          </w:tcPr>
          <w:p w:rsidR="00FC570B" w:rsidRPr="00993775" w:rsidRDefault="00FC570B" w:rsidP="00FC570B">
            <w:pPr>
              <w:spacing w:line="276" w:lineRule="auto"/>
              <w:jc w:val="right"/>
              <w:rPr>
                <w:sz w:val="24"/>
                <w:szCs w:val="24"/>
                <w:lang w:eastAsia="en-US"/>
              </w:rPr>
            </w:pPr>
          </w:p>
        </w:tc>
      </w:tr>
    </w:tbl>
    <w:p w:rsidR="00723CA5" w:rsidRPr="00993775" w:rsidRDefault="00723CA5" w:rsidP="00723CA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26"/>
        <w:rPr>
          <w:i/>
          <w:snapToGrid w:val="0"/>
          <w:sz w:val="24"/>
          <w:szCs w:val="24"/>
        </w:rPr>
      </w:pPr>
      <w:bookmarkStart w:id="1" w:name="_GoBack"/>
      <w:bookmarkEnd w:id="1"/>
    </w:p>
    <w:p w:rsidR="0037231F" w:rsidRPr="00993775" w:rsidRDefault="0037231F" w:rsidP="003723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26"/>
        <w:rPr>
          <w:i/>
          <w:snapToGrid w:val="0"/>
          <w:sz w:val="24"/>
          <w:szCs w:val="24"/>
        </w:rPr>
      </w:pPr>
      <w:r w:rsidRPr="00993775">
        <w:rPr>
          <w:i/>
          <w:snapToGrid w:val="0"/>
          <w:sz w:val="24"/>
          <w:szCs w:val="24"/>
        </w:rPr>
        <w:t>(Finansal tablolardaki önemli kalemlere ilişkin açıklama ile yıldan yıla finansal tablo kalemlerinde görülen önemli artışların/azalışların nedenleri hakkında detaylı bilgi, mali oran analizi, finansal durumu etkileyebilecek hususlar hakkında bilgiler ile Bankalarda sermaye yeterliliği rasyosu ve sektör karşılaştırmasına yer verilecektir.)</w:t>
      </w:r>
    </w:p>
    <w:p w:rsidR="00723CA5" w:rsidRPr="00993775" w:rsidRDefault="00723CA5" w:rsidP="00F27B45">
      <w:pPr>
        <w:spacing w:after="60" w:line="276" w:lineRule="auto"/>
        <w:rPr>
          <w:sz w:val="24"/>
          <w:szCs w:val="24"/>
        </w:rPr>
      </w:pPr>
    </w:p>
    <w:p w:rsidR="00AA5D78" w:rsidRPr="00993775" w:rsidRDefault="00AA5D78" w:rsidP="00F27B45">
      <w:pPr>
        <w:spacing w:after="60" w:line="276" w:lineRule="auto"/>
        <w:rPr>
          <w:sz w:val="24"/>
          <w:szCs w:val="24"/>
        </w:rPr>
      </w:pPr>
    </w:p>
    <w:p w:rsidR="00D86622" w:rsidRPr="00993775" w:rsidRDefault="00D86622" w:rsidP="006A4F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23" w:firstLine="731"/>
        <w:jc w:val="center"/>
        <w:rPr>
          <w:sz w:val="24"/>
          <w:szCs w:val="24"/>
        </w:rPr>
      </w:pPr>
      <w:proofErr w:type="gramStart"/>
      <w:r w:rsidRPr="00993775">
        <w:rPr>
          <w:sz w:val="24"/>
          <w:szCs w:val="24"/>
        </w:rPr>
        <w:t>….</w:t>
      </w:r>
      <w:proofErr w:type="gramEnd"/>
      <w:r w:rsidRPr="00993775">
        <w:rPr>
          <w:sz w:val="24"/>
          <w:szCs w:val="24"/>
        </w:rPr>
        <w:t>/…./201.</w:t>
      </w:r>
    </w:p>
    <w:p w:rsidR="00D86622" w:rsidRPr="00993775" w:rsidRDefault="00D86622" w:rsidP="006A4F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23" w:firstLine="731"/>
        <w:rPr>
          <w:sz w:val="24"/>
          <w:szCs w:val="24"/>
        </w:rPr>
      </w:pPr>
    </w:p>
    <w:tbl>
      <w:tblPr>
        <w:tblW w:w="5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5"/>
      </w:tblGrid>
      <w:tr w:rsidR="00D86622" w:rsidRPr="00993775" w:rsidTr="00E028CD">
        <w:trPr>
          <w:jc w:val="center"/>
        </w:trPr>
        <w:tc>
          <w:tcPr>
            <w:tcW w:w="5628" w:type="dxa"/>
            <w:tcBorders>
              <w:top w:val="single" w:sz="4" w:space="0" w:color="auto"/>
              <w:left w:val="single" w:sz="4" w:space="0" w:color="auto"/>
              <w:bottom w:val="single" w:sz="4" w:space="0" w:color="auto"/>
              <w:right w:val="single" w:sz="4" w:space="0" w:color="auto"/>
            </w:tcBorders>
            <w:vAlign w:val="center"/>
            <w:hideMark/>
          </w:tcPr>
          <w:p w:rsidR="00D86622" w:rsidRPr="00993775" w:rsidRDefault="00D86622" w:rsidP="006A4FE2">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right="1"/>
              <w:jc w:val="center"/>
              <w:rPr>
                <w:sz w:val="24"/>
                <w:szCs w:val="24"/>
              </w:rPr>
            </w:pPr>
            <w:r w:rsidRPr="00993775">
              <w:rPr>
                <w:sz w:val="24"/>
                <w:szCs w:val="24"/>
              </w:rPr>
              <w:t>İhraççı</w:t>
            </w:r>
          </w:p>
          <w:p w:rsidR="00D86622" w:rsidRPr="00993775" w:rsidRDefault="00D86622" w:rsidP="006A4F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jc w:val="center"/>
              <w:rPr>
                <w:sz w:val="24"/>
                <w:szCs w:val="24"/>
              </w:rPr>
            </w:pPr>
            <w:r w:rsidRPr="00993775">
              <w:rPr>
                <w:sz w:val="24"/>
                <w:szCs w:val="24"/>
              </w:rPr>
              <w:t>… A.Ş. Yetkilisi/Yetkilileri</w:t>
            </w:r>
          </w:p>
          <w:p w:rsidR="00D86622" w:rsidRPr="00993775" w:rsidRDefault="00D86622" w:rsidP="006A4F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jc w:val="center"/>
              <w:rPr>
                <w:sz w:val="24"/>
                <w:szCs w:val="24"/>
              </w:rPr>
            </w:pPr>
            <w:r w:rsidRPr="00993775">
              <w:rPr>
                <w:sz w:val="24"/>
                <w:szCs w:val="24"/>
              </w:rPr>
              <w:t>Adı, Soyadı, Görevi, İmza</w:t>
            </w:r>
          </w:p>
          <w:p w:rsidR="00D86622" w:rsidRPr="00993775" w:rsidRDefault="00D86622" w:rsidP="006A4F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jc w:val="center"/>
              <w:rPr>
                <w:sz w:val="24"/>
                <w:szCs w:val="24"/>
              </w:rPr>
            </w:pPr>
          </w:p>
          <w:p w:rsidR="00D86622" w:rsidRPr="00993775" w:rsidRDefault="00D86622" w:rsidP="006A4F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jc w:val="center"/>
              <w:rPr>
                <w:b/>
                <w:i/>
                <w:sz w:val="24"/>
                <w:szCs w:val="24"/>
              </w:rPr>
            </w:pPr>
            <w:r w:rsidRPr="00993775">
              <w:rPr>
                <w:i/>
                <w:sz w:val="24"/>
                <w:szCs w:val="24"/>
              </w:rPr>
              <w:t>Dokümanı</w:t>
            </w:r>
            <w:r w:rsidR="00F02A80" w:rsidRPr="00993775">
              <w:rPr>
                <w:i/>
                <w:sz w:val="24"/>
                <w:szCs w:val="24"/>
              </w:rPr>
              <w:t xml:space="preserve"> (formun tüm sayfalarını)</w:t>
            </w:r>
            <w:r w:rsidRPr="00993775">
              <w:rPr>
                <w:i/>
                <w:sz w:val="24"/>
                <w:szCs w:val="24"/>
              </w:rPr>
              <w:t xml:space="preserve"> imzalayacak ihraççı yetkilisi/yetkililerinin ihraççının imza sirkülerinde imzaya yetkili kişiler</w:t>
            </w:r>
            <w:r w:rsidR="00F02A80" w:rsidRPr="00993775">
              <w:rPr>
                <w:i/>
                <w:sz w:val="24"/>
                <w:szCs w:val="24"/>
              </w:rPr>
              <w:t>den belirlenmesi gerekmektedir.</w:t>
            </w:r>
          </w:p>
        </w:tc>
      </w:tr>
    </w:tbl>
    <w:p w:rsidR="00923393" w:rsidRPr="00993775" w:rsidRDefault="00923393" w:rsidP="006A4FE2">
      <w:pPr>
        <w:spacing w:line="276" w:lineRule="auto"/>
        <w:rPr>
          <w:b/>
          <w:snapToGrid w:val="0"/>
          <w:sz w:val="24"/>
          <w:szCs w:val="24"/>
          <w:highlight w:val="yellow"/>
        </w:rPr>
      </w:pPr>
    </w:p>
    <w:p w:rsidR="000656C8" w:rsidRPr="00993775" w:rsidRDefault="000656C8" w:rsidP="006A4FE2">
      <w:pPr>
        <w:spacing w:after="160" w:line="276" w:lineRule="auto"/>
        <w:jc w:val="left"/>
        <w:rPr>
          <w:b/>
          <w:snapToGrid w:val="0"/>
          <w:sz w:val="24"/>
          <w:szCs w:val="24"/>
          <w:highlight w:val="yellow"/>
        </w:rPr>
      </w:pPr>
    </w:p>
    <w:sectPr w:rsidR="000656C8" w:rsidRPr="00993775" w:rsidSect="00E623DF">
      <w:footerReference w:type="default" r:id="rId8"/>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2CF" w:rsidRDefault="00AA42CF" w:rsidP="00C67246">
      <w:r>
        <w:separator/>
      </w:r>
    </w:p>
  </w:endnote>
  <w:endnote w:type="continuationSeparator" w:id="0">
    <w:p w:rsidR="00AA42CF" w:rsidRDefault="00AA42CF" w:rsidP="00C6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689323"/>
      <w:docPartObj>
        <w:docPartGallery w:val="Page Numbers (Bottom of Page)"/>
        <w:docPartUnique/>
      </w:docPartObj>
    </w:sdtPr>
    <w:sdtEndPr/>
    <w:sdtContent>
      <w:p w:rsidR="00917B34" w:rsidRDefault="000E110B">
        <w:pPr>
          <w:pStyle w:val="Altbilgi"/>
          <w:jc w:val="center"/>
        </w:pPr>
        <w:r>
          <w:fldChar w:fldCharType="begin"/>
        </w:r>
        <w:r w:rsidR="00917B34">
          <w:instrText>PAGE   \* MERGEFORMAT</w:instrText>
        </w:r>
        <w:r>
          <w:fldChar w:fldCharType="separate"/>
        </w:r>
        <w:r w:rsidR="00FC570B">
          <w:rPr>
            <w:noProof/>
          </w:rPr>
          <w:t>5</w:t>
        </w:r>
        <w:r>
          <w:rPr>
            <w:noProof/>
          </w:rPr>
          <w:fldChar w:fldCharType="end"/>
        </w:r>
      </w:p>
    </w:sdtContent>
  </w:sdt>
  <w:p w:rsidR="00917B34" w:rsidRDefault="00917B3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2CF" w:rsidRDefault="00AA42CF" w:rsidP="00C67246">
      <w:r>
        <w:separator/>
      </w:r>
    </w:p>
  </w:footnote>
  <w:footnote w:type="continuationSeparator" w:id="0">
    <w:p w:rsidR="00AA42CF" w:rsidRDefault="00AA42CF" w:rsidP="00C67246">
      <w:r>
        <w:continuationSeparator/>
      </w:r>
    </w:p>
  </w:footnote>
  <w:footnote w:id="1">
    <w:p w:rsidR="00322708" w:rsidRDefault="00322708" w:rsidP="00322708">
      <w:pPr>
        <w:pStyle w:val="DipnotMetni"/>
      </w:pPr>
      <w:r>
        <w:rPr>
          <w:rStyle w:val="DipnotBavurusu"/>
        </w:rPr>
        <w:footnoteRef/>
      </w:r>
      <w:r>
        <w:t xml:space="preserve"> Sermayede paya sahip tüzel kişi ortak/ortaklıkların ortaklık yapısına yer verilmesi hususunda, en fazla paya sahip tüzel kişi ortağın %5 ve üzeri pay sahiplerini gösterir ortaklık yapısına kesin olarak yer verilecektir. Gerekli görülmesi halinde en fazla paya sahip olan tüzel kişi ortak dışındaki tüzel kişi ortakların ortaklık yapısına da yer verilebilecektir. Sermayede paya sahip tüzel kişi </w:t>
      </w:r>
      <w:r w:rsidR="00FB09E5">
        <w:t xml:space="preserve">yoksa </w:t>
      </w:r>
      <w:r>
        <w:t xml:space="preserve">“Yoktur” </w:t>
      </w:r>
      <w:r w:rsidR="003D2FA3">
        <w:t>denilecek ve tablo silinecektir.</w:t>
      </w:r>
    </w:p>
  </w:footnote>
  <w:footnote w:id="2">
    <w:p w:rsidR="00E06410" w:rsidRDefault="00E06410">
      <w:pPr>
        <w:pStyle w:val="DipnotMetni"/>
      </w:pPr>
      <w:r>
        <w:rPr>
          <w:rStyle w:val="DipnotBavurusu"/>
        </w:rPr>
        <w:footnoteRef/>
      </w:r>
      <w:r>
        <w:t xml:space="preserve"> Bu kısım Şirketin kayıtlı sermaye sistemine tabi olması durumunda doldurulacak, aksi </w:t>
      </w:r>
      <w:proofErr w:type="gramStart"/>
      <w:r>
        <w:t>taktirde</w:t>
      </w:r>
      <w:proofErr w:type="gramEnd"/>
      <w:r>
        <w:t xml:space="preserve"> silinecektir</w:t>
      </w:r>
      <w:r w:rsidR="00BE0C9B">
        <w:t>.</w:t>
      </w:r>
    </w:p>
  </w:footnote>
  <w:footnote w:id="3">
    <w:p w:rsidR="00794BAA" w:rsidRPr="001564DE" w:rsidRDefault="00794BAA" w:rsidP="00794BAA">
      <w:pPr>
        <w:pStyle w:val="DipnotMetni"/>
      </w:pPr>
      <w:r>
        <w:rPr>
          <w:rStyle w:val="DipnotBavurusu"/>
        </w:rPr>
        <w:footnoteRef/>
      </w:r>
      <w:r>
        <w:t xml:space="preserve"> İç kaynakla birlikte kar pay</w:t>
      </w:r>
      <w:r w:rsidR="00F17CBF">
        <w:t xml:space="preserve">ından ya da sadece kar payından </w:t>
      </w:r>
      <w:r>
        <w:t>sermaye artırımı varsa yer verilecek</w:t>
      </w:r>
      <w:r w:rsidR="00F17CBF">
        <w:t xml:space="preserve">, </w:t>
      </w:r>
      <w:r>
        <w:t>aksi takdirde silinecek</w:t>
      </w:r>
      <w:r w:rsidR="00E06410">
        <w:t>tir.</w:t>
      </w:r>
    </w:p>
  </w:footnote>
  <w:footnote w:id="4">
    <w:p w:rsidR="00061339" w:rsidRPr="00D05AFE" w:rsidRDefault="00794BAA" w:rsidP="00061339">
      <w:pPr>
        <w:pStyle w:val="DipnotMetni"/>
      </w:pPr>
      <w:r>
        <w:rPr>
          <w:rStyle w:val="DipnotBavurusu"/>
        </w:rPr>
        <w:footnoteRef/>
      </w:r>
      <w:r>
        <w:t xml:space="preserve"> </w:t>
      </w:r>
      <w:r w:rsidR="00061339">
        <w:t xml:space="preserve">Varsa karın pay olarak dağıtılmasına ilişkin yönetim kurulu kararı (önerisi)/genel kurul gündemine ilişkin karar ile iç kaynaklardan sermaye artırımında sermaye artırımına ilişkin karar hakkında bilgi verilecektir.  </w:t>
      </w:r>
    </w:p>
    <w:p w:rsidR="00794BAA" w:rsidRPr="00BE0C9B" w:rsidRDefault="00794BAA" w:rsidP="00794BAA">
      <w:pPr>
        <w:pStyle w:val="DipnotMetni"/>
        <w:rPr>
          <w:sz w:val="2"/>
          <w:szCs w:val="2"/>
        </w:rPr>
      </w:pPr>
    </w:p>
  </w:footnote>
  <w:footnote w:id="5">
    <w:p w:rsidR="00ED08D4" w:rsidRDefault="00ED08D4" w:rsidP="00ED08D4">
      <w:pPr>
        <w:pStyle w:val="DipnotMetni"/>
      </w:pPr>
      <w:r>
        <w:rPr>
          <w:rStyle w:val="DipnotBavurusu"/>
        </w:rPr>
        <w:footnoteRef/>
      </w:r>
      <w:r>
        <w:t xml:space="preserve"> </w:t>
      </w:r>
      <w:r w:rsidR="00E06410">
        <w:t>Bu madde, sadece kar payından yapılacak sermaye artırımı başvurularında boş bırakılacak olup, h</w:t>
      </w:r>
      <w:r>
        <w:t>esaplama sonucunda payın düzeltilmiş fiyatı iki TL’nin altına düşmesine sebep olacak başvurular Kurulca işleme alınmaz.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5077C"/>
    <w:multiLevelType w:val="multilevel"/>
    <w:tmpl w:val="7E90C54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198"/>
        </w:tabs>
        <w:ind w:left="1198" w:hanging="555"/>
      </w:pPr>
      <w:rPr>
        <w:rFonts w:hint="default"/>
      </w:rPr>
    </w:lvl>
    <w:lvl w:ilvl="2">
      <w:start w:val="3"/>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1929"/>
        </w:tabs>
        <w:ind w:left="1929" w:hanging="720"/>
      </w:pPr>
      <w:rPr>
        <w:rFonts w:hint="default"/>
      </w:rPr>
    </w:lvl>
    <w:lvl w:ilvl="4">
      <w:start w:val="1"/>
      <w:numFmt w:val="decimal"/>
      <w:isLgl/>
      <w:lvlText w:val="%1.%2.%3.%4.%5."/>
      <w:lvlJc w:val="left"/>
      <w:pPr>
        <w:tabs>
          <w:tab w:val="num" w:pos="2572"/>
        </w:tabs>
        <w:ind w:left="2572" w:hanging="1080"/>
      </w:pPr>
      <w:rPr>
        <w:rFonts w:hint="default"/>
      </w:rPr>
    </w:lvl>
    <w:lvl w:ilvl="5">
      <w:start w:val="1"/>
      <w:numFmt w:val="decimal"/>
      <w:isLgl/>
      <w:lvlText w:val="%1.%2.%3.%4.%5.%6."/>
      <w:lvlJc w:val="left"/>
      <w:pPr>
        <w:tabs>
          <w:tab w:val="num" w:pos="2855"/>
        </w:tabs>
        <w:ind w:left="2855" w:hanging="1080"/>
      </w:pPr>
      <w:rPr>
        <w:rFonts w:hint="default"/>
      </w:rPr>
    </w:lvl>
    <w:lvl w:ilvl="6">
      <w:start w:val="1"/>
      <w:numFmt w:val="decimal"/>
      <w:isLgl/>
      <w:lvlText w:val="%1.%2.%3.%4.%5.%6.%7."/>
      <w:lvlJc w:val="left"/>
      <w:pPr>
        <w:tabs>
          <w:tab w:val="num" w:pos="3498"/>
        </w:tabs>
        <w:ind w:left="3498" w:hanging="1440"/>
      </w:pPr>
      <w:rPr>
        <w:rFonts w:hint="default"/>
      </w:rPr>
    </w:lvl>
    <w:lvl w:ilvl="7">
      <w:start w:val="1"/>
      <w:numFmt w:val="decimal"/>
      <w:isLgl/>
      <w:lvlText w:val="%1.%2.%3.%4.%5.%6.%7.%8."/>
      <w:lvlJc w:val="left"/>
      <w:pPr>
        <w:tabs>
          <w:tab w:val="num" w:pos="3781"/>
        </w:tabs>
        <w:ind w:left="3781" w:hanging="1440"/>
      </w:pPr>
      <w:rPr>
        <w:rFonts w:hint="default"/>
      </w:rPr>
    </w:lvl>
    <w:lvl w:ilvl="8">
      <w:start w:val="1"/>
      <w:numFmt w:val="decimal"/>
      <w:isLgl/>
      <w:lvlText w:val="%1.%2.%3.%4.%5.%6.%7.%8.%9."/>
      <w:lvlJc w:val="left"/>
      <w:pPr>
        <w:tabs>
          <w:tab w:val="num" w:pos="4424"/>
        </w:tabs>
        <w:ind w:left="4424" w:hanging="1800"/>
      </w:pPr>
      <w:rPr>
        <w:rFonts w:hint="default"/>
      </w:rPr>
    </w:lvl>
  </w:abstractNum>
  <w:abstractNum w:abstractNumId="1">
    <w:nsid w:val="4AAB52AE"/>
    <w:multiLevelType w:val="multilevel"/>
    <w:tmpl w:val="7E90C54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838"/>
        </w:tabs>
        <w:ind w:left="838" w:hanging="555"/>
      </w:pPr>
      <w:rPr>
        <w:rFonts w:hint="default"/>
      </w:rPr>
    </w:lvl>
    <w:lvl w:ilvl="2">
      <w:start w:val="3"/>
      <w:numFmt w:val="decimal"/>
      <w:isLgl/>
      <w:lvlText w:val="%1.%2.%3."/>
      <w:lvlJc w:val="left"/>
      <w:pPr>
        <w:tabs>
          <w:tab w:val="num" w:pos="1286"/>
        </w:tabs>
        <w:ind w:left="1286" w:hanging="720"/>
      </w:pPr>
      <w:rPr>
        <w:rFonts w:hint="default"/>
      </w:rPr>
    </w:lvl>
    <w:lvl w:ilvl="3">
      <w:start w:val="1"/>
      <w:numFmt w:val="decimal"/>
      <w:isLgl/>
      <w:lvlText w:val="%1.%2.%3.%4."/>
      <w:lvlJc w:val="left"/>
      <w:pPr>
        <w:tabs>
          <w:tab w:val="num" w:pos="1569"/>
        </w:tabs>
        <w:ind w:left="1569" w:hanging="720"/>
      </w:pPr>
      <w:rPr>
        <w:rFonts w:hint="default"/>
      </w:rPr>
    </w:lvl>
    <w:lvl w:ilvl="4">
      <w:start w:val="1"/>
      <w:numFmt w:val="decimal"/>
      <w:isLgl/>
      <w:lvlText w:val="%1.%2.%3.%4.%5."/>
      <w:lvlJc w:val="left"/>
      <w:pPr>
        <w:tabs>
          <w:tab w:val="num" w:pos="2212"/>
        </w:tabs>
        <w:ind w:left="2212" w:hanging="1080"/>
      </w:pPr>
      <w:rPr>
        <w:rFonts w:hint="default"/>
      </w:rPr>
    </w:lvl>
    <w:lvl w:ilvl="5">
      <w:start w:val="1"/>
      <w:numFmt w:val="decimal"/>
      <w:isLgl/>
      <w:lvlText w:val="%1.%2.%3.%4.%5.%6."/>
      <w:lvlJc w:val="left"/>
      <w:pPr>
        <w:tabs>
          <w:tab w:val="num" w:pos="2495"/>
        </w:tabs>
        <w:ind w:left="2495" w:hanging="1080"/>
      </w:pPr>
      <w:rPr>
        <w:rFonts w:hint="default"/>
      </w:rPr>
    </w:lvl>
    <w:lvl w:ilvl="6">
      <w:start w:val="1"/>
      <w:numFmt w:val="decimal"/>
      <w:isLgl/>
      <w:lvlText w:val="%1.%2.%3.%4.%5.%6.%7."/>
      <w:lvlJc w:val="left"/>
      <w:pPr>
        <w:tabs>
          <w:tab w:val="num" w:pos="3138"/>
        </w:tabs>
        <w:ind w:left="3138" w:hanging="1440"/>
      </w:pPr>
      <w:rPr>
        <w:rFonts w:hint="default"/>
      </w:rPr>
    </w:lvl>
    <w:lvl w:ilvl="7">
      <w:start w:val="1"/>
      <w:numFmt w:val="decimal"/>
      <w:isLgl/>
      <w:lvlText w:val="%1.%2.%3.%4.%5.%6.%7.%8."/>
      <w:lvlJc w:val="left"/>
      <w:pPr>
        <w:tabs>
          <w:tab w:val="num" w:pos="3421"/>
        </w:tabs>
        <w:ind w:left="3421" w:hanging="1440"/>
      </w:pPr>
      <w:rPr>
        <w:rFonts w:hint="default"/>
      </w:rPr>
    </w:lvl>
    <w:lvl w:ilvl="8">
      <w:start w:val="1"/>
      <w:numFmt w:val="decimal"/>
      <w:isLgl/>
      <w:lvlText w:val="%1.%2.%3.%4.%5.%6.%7.%8.%9."/>
      <w:lvlJc w:val="left"/>
      <w:pPr>
        <w:tabs>
          <w:tab w:val="num" w:pos="4064"/>
        </w:tabs>
        <w:ind w:left="4064" w:hanging="1800"/>
      </w:pPr>
      <w:rPr>
        <w:rFonts w:hint="default"/>
      </w:rPr>
    </w:lvl>
  </w:abstractNum>
  <w:abstractNum w:abstractNumId="2">
    <w:nsid w:val="4C4414D2"/>
    <w:multiLevelType w:val="multilevel"/>
    <w:tmpl w:val="F78E8882"/>
    <w:lvl w:ilvl="0">
      <w:start w:val="1"/>
      <w:numFmt w:val="decimal"/>
      <w:lvlText w:val="%1."/>
      <w:lvlJc w:val="left"/>
      <w:pPr>
        <w:ind w:left="360" w:hanging="360"/>
      </w:pPr>
      <w:rPr>
        <w:rFonts w:hint="default"/>
      </w:rPr>
    </w:lvl>
    <w:lvl w:ilvl="1">
      <w:start w:val="1"/>
      <w:numFmt w:val="decimal"/>
      <w:lvlText w:val="%1.%2."/>
      <w:lvlJc w:val="left"/>
      <w:pPr>
        <w:ind w:left="330" w:hanging="360"/>
      </w:pPr>
      <w:rPr>
        <w:rFonts w:hint="default"/>
      </w:rPr>
    </w:lvl>
    <w:lvl w:ilvl="2">
      <w:start w:val="1"/>
      <w:numFmt w:val="decimal"/>
      <w:lvlText w:val="%1.%2.%3."/>
      <w:lvlJc w:val="left"/>
      <w:pPr>
        <w:ind w:left="660" w:hanging="720"/>
      </w:pPr>
      <w:rPr>
        <w:rFonts w:hint="default"/>
      </w:rPr>
    </w:lvl>
    <w:lvl w:ilvl="3">
      <w:start w:val="1"/>
      <w:numFmt w:val="decimal"/>
      <w:lvlText w:val="%1.%2.%3.%4."/>
      <w:lvlJc w:val="left"/>
      <w:pPr>
        <w:ind w:left="630" w:hanging="720"/>
      </w:pPr>
      <w:rPr>
        <w:rFonts w:hint="default"/>
      </w:rPr>
    </w:lvl>
    <w:lvl w:ilvl="4">
      <w:start w:val="1"/>
      <w:numFmt w:val="decimal"/>
      <w:lvlText w:val="%1.%2.%3.%4.%5."/>
      <w:lvlJc w:val="left"/>
      <w:pPr>
        <w:ind w:left="960" w:hanging="1080"/>
      </w:pPr>
      <w:rPr>
        <w:rFonts w:hint="default"/>
      </w:rPr>
    </w:lvl>
    <w:lvl w:ilvl="5">
      <w:start w:val="1"/>
      <w:numFmt w:val="decimal"/>
      <w:lvlText w:val="%1.%2.%3.%4.%5.%6."/>
      <w:lvlJc w:val="left"/>
      <w:pPr>
        <w:ind w:left="930" w:hanging="108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230" w:hanging="1440"/>
      </w:pPr>
      <w:rPr>
        <w:rFonts w:hint="default"/>
      </w:rPr>
    </w:lvl>
    <w:lvl w:ilvl="8">
      <w:start w:val="1"/>
      <w:numFmt w:val="decimal"/>
      <w:lvlText w:val="%1.%2.%3.%4.%5.%6.%7.%8.%9."/>
      <w:lvlJc w:val="left"/>
      <w:pPr>
        <w:ind w:left="1560" w:hanging="1800"/>
      </w:pPr>
      <w:rPr>
        <w:rFonts w:hint="default"/>
      </w:rPr>
    </w:lvl>
  </w:abstractNum>
  <w:abstractNum w:abstractNumId="3">
    <w:nsid w:val="533E461C"/>
    <w:multiLevelType w:val="hybridMultilevel"/>
    <w:tmpl w:val="50BC9A78"/>
    <w:lvl w:ilvl="0" w:tplc="84F067E4">
      <w:start w:val="3"/>
      <w:numFmt w:val="decimal"/>
      <w:lvlText w:val="%1."/>
      <w:lvlJc w:val="left"/>
      <w:pPr>
        <w:ind w:left="1198" w:hanging="360"/>
      </w:pPr>
      <w:rPr>
        <w:rFonts w:hint="default"/>
        <w:b/>
        <w:i w:val="0"/>
      </w:rPr>
    </w:lvl>
    <w:lvl w:ilvl="1" w:tplc="041F0019" w:tentative="1">
      <w:start w:val="1"/>
      <w:numFmt w:val="lowerLetter"/>
      <w:lvlText w:val="%2."/>
      <w:lvlJc w:val="left"/>
      <w:pPr>
        <w:ind w:left="1918" w:hanging="360"/>
      </w:pPr>
    </w:lvl>
    <w:lvl w:ilvl="2" w:tplc="041F001B" w:tentative="1">
      <w:start w:val="1"/>
      <w:numFmt w:val="lowerRoman"/>
      <w:lvlText w:val="%3."/>
      <w:lvlJc w:val="right"/>
      <w:pPr>
        <w:ind w:left="2638" w:hanging="180"/>
      </w:pPr>
    </w:lvl>
    <w:lvl w:ilvl="3" w:tplc="041F000F" w:tentative="1">
      <w:start w:val="1"/>
      <w:numFmt w:val="decimal"/>
      <w:lvlText w:val="%4."/>
      <w:lvlJc w:val="left"/>
      <w:pPr>
        <w:ind w:left="3358" w:hanging="360"/>
      </w:pPr>
    </w:lvl>
    <w:lvl w:ilvl="4" w:tplc="041F0019" w:tentative="1">
      <w:start w:val="1"/>
      <w:numFmt w:val="lowerLetter"/>
      <w:lvlText w:val="%5."/>
      <w:lvlJc w:val="left"/>
      <w:pPr>
        <w:ind w:left="4078" w:hanging="360"/>
      </w:pPr>
    </w:lvl>
    <w:lvl w:ilvl="5" w:tplc="041F001B" w:tentative="1">
      <w:start w:val="1"/>
      <w:numFmt w:val="lowerRoman"/>
      <w:lvlText w:val="%6."/>
      <w:lvlJc w:val="right"/>
      <w:pPr>
        <w:ind w:left="4798" w:hanging="180"/>
      </w:pPr>
    </w:lvl>
    <w:lvl w:ilvl="6" w:tplc="041F000F" w:tentative="1">
      <w:start w:val="1"/>
      <w:numFmt w:val="decimal"/>
      <w:lvlText w:val="%7."/>
      <w:lvlJc w:val="left"/>
      <w:pPr>
        <w:ind w:left="5518" w:hanging="360"/>
      </w:pPr>
    </w:lvl>
    <w:lvl w:ilvl="7" w:tplc="041F0019" w:tentative="1">
      <w:start w:val="1"/>
      <w:numFmt w:val="lowerLetter"/>
      <w:lvlText w:val="%8."/>
      <w:lvlJc w:val="left"/>
      <w:pPr>
        <w:ind w:left="6238" w:hanging="360"/>
      </w:pPr>
    </w:lvl>
    <w:lvl w:ilvl="8" w:tplc="041F001B" w:tentative="1">
      <w:start w:val="1"/>
      <w:numFmt w:val="lowerRoman"/>
      <w:lvlText w:val="%9."/>
      <w:lvlJc w:val="right"/>
      <w:pPr>
        <w:ind w:left="6958" w:hanging="180"/>
      </w:pPr>
    </w:lvl>
  </w:abstractNum>
  <w:abstractNum w:abstractNumId="4">
    <w:nsid w:val="5E604263"/>
    <w:multiLevelType w:val="multilevel"/>
    <w:tmpl w:val="7E90C54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838"/>
        </w:tabs>
        <w:ind w:left="838" w:hanging="555"/>
      </w:pPr>
      <w:rPr>
        <w:rFonts w:hint="default"/>
      </w:rPr>
    </w:lvl>
    <w:lvl w:ilvl="2">
      <w:start w:val="3"/>
      <w:numFmt w:val="decimal"/>
      <w:isLgl/>
      <w:lvlText w:val="%1.%2.%3."/>
      <w:lvlJc w:val="left"/>
      <w:pPr>
        <w:tabs>
          <w:tab w:val="num" w:pos="1286"/>
        </w:tabs>
        <w:ind w:left="1286" w:hanging="720"/>
      </w:pPr>
      <w:rPr>
        <w:rFonts w:hint="default"/>
      </w:rPr>
    </w:lvl>
    <w:lvl w:ilvl="3">
      <w:start w:val="1"/>
      <w:numFmt w:val="decimal"/>
      <w:isLgl/>
      <w:lvlText w:val="%1.%2.%3.%4."/>
      <w:lvlJc w:val="left"/>
      <w:pPr>
        <w:tabs>
          <w:tab w:val="num" w:pos="1569"/>
        </w:tabs>
        <w:ind w:left="1569" w:hanging="720"/>
      </w:pPr>
      <w:rPr>
        <w:rFonts w:hint="default"/>
      </w:rPr>
    </w:lvl>
    <w:lvl w:ilvl="4">
      <w:start w:val="1"/>
      <w:numFmt w:val="decimal"/>
      <w:isLgl/>
      <w:lvlText w:val="%1.%2.%3.%4.%5."/>
      <w:lvlJc w:val="left"/>
      <w:pPr>
        <w:tabs>
          <w:tab w:val="num" w:pos="2212"/>
        </w:tabs>
        <w:ind w:left="2212" w:hanging="1080"/>
      </w:pPr>
      <w:rPr>
        <w:rFonts w:hint="default"/>
      </w:rPr>
    </w:lvl>
    <w:lvl w:ilvl="5">
      <w:start w:val="1"/>
      <w:numFmt w:val="decimal"/>
      <w:isLgl/>
      <w:lvlText w:val="%1.%2.%3.%4.%5.%6."/>
      <w:lvlJc w:val="left"/>
      <w:pPr>
        <w:tabs>
          <w:tab w:val="num" w:pos="2495"/>
        </w:tabs>
        <w:ind w:left="2495" w:hanging="1080"/>
      </w:pPr>
      <w:rPr>
        <w:rFonts w:hint="default"/>
      </w:rPr>
    </w:lvl>
    <w:lvl w:ilvl="6">
      <w:start w:val="1"/>
      <w:numFmt w:val="decimal"/>
      <w:isLgl/>
      <w:lvlText w:val="%1.%2.%3.%4.%5.%6.%7."/>
      <w:lvlJc w:val="left"/>
      <w:pPr>
        <w:tabs>
          <w:tab w:val="num" w:pos="3138"/>
        </w:tabs>
        <w:ind w:left="3138" w:hanging="1440"/>
      </w:pPr>
      <w:rPr>
        <w:rFonts w:hint="default"/>
      </w:rPr>
    </w:lvl>
    <w:lvl w:ilvl="7">
      <w:start w:val="1"/>
      <w:numFmt w:val="decimal"/>
      <w:isLgl/>
      <w:lvlText w:val="%1.%2.%3.%4.%5.%6.%7.%8."/>
      <w:lvlJc w:val="left"/>
      <w:pPr>
        <w:tabs>
          <w:tab w:val="num" w:pos="3421"/>
        </w:tabs>
        <w:ind w:left="3421" w:hanging="1440"/>
      </w:pPr>
      <w:rPr>
        <w:rFonts w:hint="default"/>
      </w:rPr>
    </w:lvl>
    <w:lvl w:ilvl="8">
      <w:start w:val="1"/>
      <w:numFmt w:val="decimal"/>
      <w:isLgl/>
      <w:lvlText w:val="%1.%2.%3.%4.%5.%6.%7.%8.%9."/>
      <w:lvlJc w:val="left"/>
      <w:pPr>
        <w:tabs>
          <w:tab w:val="num" w:pos="4064"/>
        </w:tabs>
        <w:ind w:left="4064" w:hanging="1800"/>
      </w:pPr>
      <w:rPr>
        <w:rFonts w:hint="default"/>
      </w:rPr>
    </w:lvl>
  </w:abstractNum>
  <w:abstractNum w:abstractNumId="5">
    <w:nsid w:val="601D75A9"/>
    <w:multiLevelType w:val="hybridMultilevel"/>
    <w:tmpl w:val="0D7E03A0"/>
    <w:lvl w:ilvl="0" w:tplc="DD384204">
      <w:start w:val="2"/>
      <w:numFmt w:val="bullet"/>
      <w:lvlText w:val="-"/>
      <w:lvlJc w:val="left"/>
      <w:pPr>
        <w:ind w:left="1459" w:hanging="360"/>
      </w:pPr>
      <w:rPr>
        <w:rFonts w:ascii="Times New Roman" w:eastAsia="Times New Roman" w:hAnsi="Times New Roman" w:cs="Times New Roman" w:hint="default"/>
        <w:b/>
      </w:rPr>
    </w:lvl>
    <w:lvl w:ilvl="1" w:tplc="041F0003" w:tentative="1">
      <w:start w:val="1"/>
      <w:numFmt w:val="bullet"/>
      <w:lvlText w:val="o"/>
      <w:lvlJc w:val="left"/>
      <w:pPr>
        <w:ind w:left="2179" w:hanging="360"/>
      </w:pPr>
      <w:rPr>
        <w:rFonts w:ascii="Courier New" w:hAnsi="Courier New" w:cs="Courier New" w:hint="default"/>
      </w:rPr>
    </w:lvl>
    <w:lvl w:ilvl="2" w:tplc="041F0005" w:tentative="1">
      <w:start w:val="1"/>
      <w:numFmt w:val="bullet"/>
      <w:lvlText w:val=""/>
      <w:lvlJc w:val="left"/>
      <w:pPr>
        <w:ind w:left="2899" w:hanging="360"/>
      </w:pPr>
      <w:rPr>
        <w:rFonts w:ascii="Wingdings" w:hAnsi="Wingdings" w:hint="default"/>
      </w:rPr>
    </w:lvl>
    <w:lvl w:ilvl="3" w:tplc="041F0001" w:tentative="1">
      <w:start w:val="1"/>
      <w:numFmt w:val="bullet"/>
      <w:lvlText w:val=""/>
      <w:lvlJc w:val="left"/>
      <w:pPr>
        <w:ind w:left="3619" w:hanging="360"/>
      </w:pPr>
      <w:rPr>
        <w:rFonts w:ascii="Symbol" w:hAnsi="Symbol" w:hint="default"/>
      </w:rPr>
    </w:lvl>
    <w:lvl w:ilvl="4" w:tplc="041F0003" w:tentative="1">
      <w:start w:val="1"/>
      <w:numFmt w:val="bullet"/>
      <w:lvlText w:val="o"/>
      <w:lvlJc w:val="left"/>
      <w:pPr>
        <w:ind w:left="4339" w:hanging="360"/>
      </w:pPr>
      <w:rPr>
        <w:rFonts w:ascii="Courier New" w:hAnsi="Courier New" w:cs="Courier New" w:hint="default"/>
      </w:rPr>
    </w:lvl>
    <w:lvl w:ilvl="5" w:tplc="041F0005" w:tentative="1">
      <w:start w:val="1"/>
      <w:numFmt w:val="bullet"/>
      <w:lvlText w:val=""/>
      <w:lvlJc w:val="left"/>
      <w:pPr>
        <w:ind w:left="5059" w:hanging="360"/>
      </w:pPr>
      <w:rPr>
        <w:rFonts w:ascii="Wingdings" w:hAnsi="Wingdings" w:hint="default"/>
      </w:rPr>
    </w:lvl>
    <w:lvl w:ilvl="6" w:tplc="041F0001" w:tentative="1">
      <w:start w:val="1"/>
      <w:numFmt w:val="bullet"/>
      <w:lvlText w:val=""/>
      <w:lvlJc w:val="left"/>
      <w:pPr>
        <w:ind w:left="5779" w:hanging="360"/>
      </w:pPr>
      <w:rPr>
        <w:rFonts w:ascii="Symbol" w:hAnsi="Symbol" w:hint="default"/>
      </w:rPr>
    </w:lvl>
    <w:lvl w:ilvl="7" w:tplc="041F0003" w:tentative="1">
      <w:start w:val="1"/>
      <w:numFmt w:val="bullet"/>
      <w:lvlText w:val="o"/>
      <w:lvlJc w:val="left"/>
      <w:pPr>
        <w:ind w:left="6499" w:hanging="360"/>
      </w:pPr>
      <w:rPr>
        <w:rFonts w:ascii="Courier New" w:hAnsi="Courier New" w:cs="Courier New" w:hint="default"/>
      </w:rPr>
    </w:lvl>
    <w:lvl w:ilvl="8" w:tplc="041F0005" w:tentative="1">
      <w:start w:val="1"/>
      <w:numFmt w:val="bullet"/>
      <w:lvlText w:val=""/>
      <w:lvlJc w:val="left"/>
      <w:pPr>
        <w:ind w:left="7219"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CE0"/>
    <w:rsid w:val="0001298B"/>
    <w:rsid w:val="00015F99"/>
    <w:rsid w:val="0002429D"/>
    <w:rsid w:val="00026237"/>
    <w:rsid w:val="000351A5"/>
    <w:rsid w:val="00037625"/>
    <w:rsid w:val="000420C7"/>
    <w:rsid w:val="0006095F"/>
    <w:rsid w:val="00061339"/>
    <w:rsid w:val="00062630"/>
    <w:rsid w:val="000656C8"/>
    <w:rsid w:val="000658F4"/>
    <w:rsid w:val="000716D9"/>
    <w:rsid w:val="00072156"/>
    <w:rsid w:val="000725AB"/>
    <w:rsid w:val="00072D70"/>
    <w:rsid w:val="00083D26"/>
    <w:rsid w:val="000953E6"/>
    <w:rsid w:val="0009684F"/>
    <w:rsid w:val="000B4FE2"/>
    <w:rsid w:val="000B6CB5"/>
    <w:rsid w:val="000D0080"/>
    <w:rsid w:val="000D0DE6"/>
    <w:rsid w:val="000D128E"/>
    <w:rsid w:val="000D7947"/>
    <w:rsid w:val="000E110B"/>
    <w:rsid w:val="000E14D4"/>
    <w:rsid w:val="000E4301"/>
    <w:rsid w:val="000E5454"/>
    <w:rsid w:val="000F31DC"/>
    <w:rsid w:val="000F36CC"/>
    <w:rsid w:val="00101010"/>
    <w:rsid w:val="00102C12"/>
    <w:rsid w:val="001174A3"/>
    <w:rsid w:val="00124B64"/>
    <w:rsid w:val="00125497"/>
    <w:rsid w:val="001433BB"/>
    <w:rsid w:val="00152F23"/>
    <w:rsid w:val="00157F50"/>
    <w:rsid w:val="00165645"/>
    <w:rsid w:val="00166EB7"/>
    <w:rsid w:val="001678C9"/>
    <w:rsid w:val="00182791"/>
    <w:rsid w:val="0019021D"/>
    <w:rsid w:val="001963B3"/>
    <w:rsid w:val="001B173C"/>
    <w:rsid w:val="001D31FA"/>
    <w:rsid w:val="001D3AD3"/>
    <w:rsid w:val="001E1C85"/>
    <w:rsid w:val="001E7B5F"/>
    <w:rsid w:val="001F49F8"/>
    <w:rsid w:val="00201455"/>
    <w:rsid w:val="0020672E"/>
    <w:rsid w:val="0021291A"/>
    <w:rsid w:val="002229ED"/>
    <w:rsid w:val="0023503E"/>
    <w:rsid w:val="00255054"/>
    <w:rsid w:val="00260AD0"/>
    <w:rsid w:val="00263259"/>
    <w:rsid w:val="00264B13"/>
    <w:rsid w:val="0026629B"/>
    <w:rsid w:val="002679B0"/>
    <w:rsid w:val="002825DD"/>
    <w:rsid w:val="002A7AB6"/>
    <w:rsid w:val="002A7B3A"/>
    <w:rsid w:val="002B043D"/>
    <w:rsid w:val="002C1561"/>
    <w:rsid w:val="002C2BFF"/>
    <w:rsid w:val="002C306D"/>
    <w:rsid w:val="002C5EF3"/>
    <w:rsid w:val="002C7BDE"/>
    <w:rsid w:val="002E0CED"/>
    <w:rsid w:val="002F055C"/>
    <w:rsid w:val="002F0FDF"/>
    <w:rsid w:val="003037A8"/>
    <w:rsid w:val="00306557"/>
    <w:rsid w:val="003123DE"/>
    <w:rsid w:val="00315FC8"/>
    <w:rsid w:val="003166DB"/>
    <w:rsid w:val="00322708"/>
    <w:rsid w:val="00340F14"/>
    <w:rsid w:val="00341F39"/>
    <w:rsid w:val="00344803"/>
    <w:rsid w:val="003452B0"/>
    <w:rsid w:val="0035736E"/>
    <w:rsid w:val="00362679"/>
    <w:rsid w:val="0037231F"/>
    <w:rsid w:val="00381D7D"/>
    <w:rsid w:val="00395255"/>
    <w:rsid w:val="00397A68"/>
    <w:rsid w:val="003A5173"/>
    <w:rsid w:val="003B3322"/>
    <w:rsid w:val="003B3A58"/>
    <w:rsid w:val="003B72FA"/>
    <w:rsid w:val="003C5D5C"/>
    <w:rsid w:val="003D2FA3"/>
    <w:rsid w:val="003D6663"/>
    <w:rsid w:val="003E56FF"/>
    <w:rsid w:val="00422FC6"/>
    <w:rsid w:val="004328E9"/>
    <w:rsid w:val="00465884"/>
    <w:rsid w:val="004849B0"/>
    <w:rsid w:val="00490065"/>
    <w:rsid w:val="004918CD"/>
    <w:rsid w:val="004951AE"/>
    <w:rsid w:val="004B7F83"/>
    <w:rsid w:val="004D1630"/>
    <w:rsid w:val="004D49C6"/>
    <w:rsid w:val="00500728"/>
    <w:rsid w:val="00502B4D"/>
    <w:rsid w:val="005106AC"/>
    <w:rsid w:val="0051153A"/>
    <w:rsid w:val="005143D6"/>
    <w:rsid w:val="00521C8E"/>
    <w:rsid w:val="00532110"/>
    <w:rsid w:val="00533F5C"/>
    <w:rsid w:val="0053543B"/>
    <w:rsid w:val="0054660F"/>
    <w:rsid w:val="00563281"/>
    <w:rsid w:val="00576157"/>
    <w:rsid w:val="00594546"/>
    <w:rsid w:val="00594E51"/>
    <w:rsid w:val="005A384F"/>
    <w:rsid w:val="005A4B30"/>
    <w:rsid w:val="005B1ED3"/>
    <w:rsid w:val="005B3A95"/>
    <w:rsid w:val="005C04C4"/>
    <w:rsid w:val="005C0826"/>
    <w:rsid w:val="005C283B"/>
    <w:rsid w:val="005C77DC"/>
    <w:rsid w:val="005D2F52"/>
    <w:rsid w:val="005F61E8"/>
    <w:rsid w:val="00611A15"/>
    <w:rsid w:val="0061310F"/>
    <w:rsid w:val="006203DF"/>
    <w:rsid w:val="00622501"/>
    <w:rsid w:val="00624012"/>
    <w:rsid w:val="00634678"/>
    <w:rsid w:val="00653161"/>
    <w:rsid w:val="00672CE0"/>
    <w:rsid w:val="00675E26"/>
    <w:rsid w:val="00676E99"/>
    <w:rsid w:val="00694575"/>
    <w:rsid w:val="0069503D"/>
    <w:rsid w:val="006A4730"/>
    <w:rsid w:val="006A4FE2"/>
    <w:rsid w:val="006A4FF6"/>
    <w:rsid w:val="006A6D0F"/>
    <w:rsid w:val="006B5671"/>
    <w:rsid w:val="006C1C15"/>
    <w:rsid w:val="006C27C6"/>
    <w:rsid w:val="006C75A3"/>
    <w:rsid w:val="006E534F"/>
    <w:rsid w:val="006E66F8"/>
    <w:rsid w:val="006F0F63"/>
    <w:rsid w:val="006F3225"/>
    <w:rsid w:val="0070331E"/>
    <w:rsid w:val="007037AA"/>
    <w:rsid w:val="00712556"/>
    <w:rsid w:val="00712A02"/>
    <w:rsid w:val="0071350F"/>
    <w:rsid w:val="00715C8C"/>
    <w:rsid w:val="00717E11"/>
    <w:rsid w:val="00723CA5"/>
    <w:rsid w:val="00725872"/>
    <w:rsid w:val="0073229C"/>
    <w:rsid w:val="00732935"/>
    <w:rsid w:val="007332A3"/>
    <w:rsid w:val="0074529A"/>
    <w:rsid w:val="00747AB3"/>
    <w:rsid w:val="00753182"/>
    <w:rsid w:val="007603D1"/>
    <w:rsid w:val="00763B2A"/>
    <w:rsid w:val="00771B9F"/>
    <w:rsid w:val="00777B39"/>
    <w:rsid w:val="007935B2"/>
    <w:rsid w:val="00794BAA"/>
    <w:rsid w:val="007A6E6D"/>
    <w:rsid w:val="007C14F7"/>
    <w:rsid w:val="007C28F7"/>
    <w:rsid w:val="007D14FC"/>
    <w:rsid w:val="007D1E07"/>
    <w:rsid w:val="007D60AC"/>
    <w:rsid w:val="007D635E"/>
    <w:rsid w:val="007D7F80"/>
    <w:rsid w:val="007E17D1"/>
    <w:rsid w:val="007E6915"/>
    <w:rsid w:val="008056C5"/>
    <w:rsid w:val="00805823"/>
    <w:rsid w:val="00813992"/>
    <w:rsid w:val="00837458"/>
    <w:rsid w:val="00842059"/>
    <w:rsid w:val="008422CF"/>
    <w:rsid w:val="00857A10"/>
    <w:rsid w:val="008615AC"/>
    <w:rsid w:val="00875CB9"/>
    <w:rsid w:val="008830F9"/>
    <w:rsid w:val="00885360"/>
    <w:rsid w:val="00890359"/>
    <w:rsid w:val="008A44A6"/>
    <w:rsid w:val="008A4D10"/>
    <w:rsid w:val="008E3B0F"/>
    <w:rsid w:val="008F212D"/>
    <w:rsid w:val="008F23FD"/>
    <w:rsid w:val="008F6CC8"/>
    <w:rsid w:val="009062B3"/>
    <w:rsid w:val="00913AE4"/>
    <w:rsid w:val="00915311"/>
    <w:rsid w:val="00917605"/>
    <w:rsid w:val="00917B34"/>
    <w:rsid w:val="00921387"/>
    <w:rsid w:val="00923393"/>
    <w:rsid w:val="00927A38"/>
    <w:rsid w:val="0094158A"/>
    <w:rsid w:val="00945216"/>
    <w:rsid w:val="009460FF"/>
    <w:rsid w:val="009504FF"/>
    <w:rsid w:val="00950F8C"/>
    <w:rsid w:val="0095382A"/>
    <w:rsid w:val="009621A6"/>
    <w:rsid w:val="009654F3"/>
    <w:rsid w:val="00974B59"/>
    <w:rsid w:val="00982B3A"/>
    <w:rsid w:val="00985AAA"/>
    <w:rsid w:val="00993775"/>
    <w:rsid w:val="009B085D"/>
    <w:rsid w:val="009B2D0E"/>
    <w:rsid w:val="009B5724"/>
    <w:rsid w:val="009C7207"/>
    <w:rsid w:val="009E297A"/>
    <w:rsid w:val="009F5327"/>
    <w:rsid w:val="00A002DE"/>
    <w:rsid w:val="00A022EE"/>
    <w:rsid w:val="00A069C3"/>
    <w:rsid w:val="00A1265C"/>
    <w:rsid w:val="00A41E4A"/>
    <w:rsid w:val="00A46984"/>
    <w:rsid w:val="00A51761"/>
    <w:rsid w:val="00A55C01"/>
    <w:rsid w:val="00A7069B"/>
    <w:rsid w:val="00A72EA9"/>
    <w:rsid w:val="00A9700A"/>
    <w:rsid w:val="00AA3742"/>
    <w:rsid w:val="00AA42CF"/>
    <w:rsid w:val="00AA5D78"/>
    <w:rsid w:val="00AB5891"/>
    <w:rsid w:val="00AC3521"/>
    <w:rsid w:val="00AC6DC6"/>
    <w:rsid w:val="00AD1480"/>
    <w:rsid w:val="00AF1FFC"/>
    <w:rsid w:val="00B00DCA"/>
    <w:rsid w:val="00B02DE7"/>
    <w:rsid w:val="00B05690"/>
    <w:rsid w:val="00B06E83"/>
    <w:rsid w:val="00B07EBF"/>
    <w:rsid w:val="00B24082"/>
    <w:rsid w:val="00B3431D"/>
    <w:rsid w:val="00B35A16"/>
    <w:rsid w:val="00B41F95"/>
    <w:rsid w:val="00B54AF5"/>
    <w:rsid w:val="00B56D0B"/>
    <w:rsid w:val="00B57384"/>
    <w:rsid w:val="00B6587C"/>
    <w:rsid w:val="00B7009D"/>
    <w:rsid w:val="00B70456"/>
    <w:rsid w:val="00B73AD5"/>
    <w:rsid w:val="00B7612B"/>
    <w:rsid w:val="00B80092"/>
    <w:rsid w:val="00B95F9E"/>
    <w:rsid w:val="00BA1DBD"/>
    <w:rsid w:val="00BA4242"/>
    <w:rsid w:val="00BB280F"/>
    <w:rsid w:val="00BC1095"/>
    <w:rsid w:val="00BC1FDB"/>
    <w:rsid w:val="00BD06AF"/>
    <w:rsid w:val="00BD6F45"/>
    <w:rsid w:val="00BD77B3"/>
    <w:rsid w:val="00BE0C9B"/>
    <w:rsid w:val="00BE1A16"/>
    <w:rsid w:val="00BE4B23"/>
    <w:rsid w:val="00BF6E65"/>
    <w:rsid w:val="00C01582"/>
    <w:rsid w:val="00C13172"/>
    <w:rsid w:val="00C2144B"/>
    <w:rsid w:val="00C43C08"/>
    <w:rsid w:val="00C53447"/>
    <w:rsid w:val="00C65E3F"/>
    <w:rsid w:val="00C67246"/>
    <w:rsid w:val="00C7180E"/>
    <w:rsid w:val="00C846E5"/>
    <w:rsid w:val="00C9536F"/>
    <w:rsid w:val="00CA476E"/>
    <w:rsid w:val="00CB2E79"/>
    <w:rsid w:val="00CF19DF"/>
    <w:rsid w:val="00CF5746"/>
    <w:rsid w:val="00D077CF"/>
    <w:rsid w:val="00D17472"/>
    <w:rsid w:val="00D45BDC"/>
    <w:rsid w:val="00D464EA"/>
    <w:rsid w:val="00D47B01"/>
    <w:rsid w:val="00D5572A"/>
    <w:rsid w:val="00D753F7"/>
    <w:rsid w:val="00D75776"/>
    <w:rsid w:val="00D770F2"/>
    <w:rsid w:val="00D86622"/>
    <w:rsid w:val="00DA0288"/>
    <w:rsid w:val="00DA4DC6"/>
    <w:rsid w:val="00DA6641"/>
    <w:rsid w:val="00DA6B0A"/>
    <w:rsid w:val="00DB4978"/>
    <w:rsid w:val="00DC0396"/>
    <w:rsid w:val="00DD2BCA"/>
    <w:rsid w:val="00DD65F0"/>
    <w:rsid w:val="00DD69B2"/>
    <w:rsid w:val="00DE7395"/>
    <w:rsid w:val="00DE7E78"/>
    <w:rsid w:val="00DF06BD"/>
    <w:rsid w:val="00DF1B88"/>
    <w:rsid w:val="00E028CD"/>
    <w:rsid w:val="00E06410"/>
    <w:rsid w:val="00E113D3"/>
    <w:rsid w:val="00E11E92"/>
    <w:rsid w:val="00E11EC2"/>
    <w:rsid w:val="00E30816"/>
    <w:rsid w:val="00E4592C"/>
    <w:rsid w:val="00E462DA"/>
    <w:rsid w:val="00E623DF"/>
    <w:rsid w:val="00E72F37"/>
    <w:rsid w:val="00E735DE"/>
    <w:rsid w:val="00E769AD"/>
    <w:rsid w:val="00E82AFD"/>
    <w:rsid w:val="00E83429"/>
    <w:rsid w:val="00EB4DEF"/>
    <w:rsid w:val="00ED03FD"/>
    <w:rsid w:val="00ED08D4"/>
    <w:rsid w:val="00EF3518"/>
    <w:rsid w:val="00F02A80"/>
    <w:rsid w:val="00F07922"/>
    <w:rsid w:val="00F13D9A"/>
    <w:rsid w:val="00F17CBF"/>
    <w:rsid w:val="00F27B45"/>
    <w:rsid w:val="00F31381"/>
    <w:rsid w:val="00F323DF"/>
    <w:rsid w:val="00F37EC3"/>
    <w:rsid w:val="00F46F1F"/>
    <w:rsid w:val="00F67297"/>
    <w:rsid w:val="00F67FF4"/>
    <w:rsid w:val="00F74392"/>
    <w:rsid w:val="00F76B99"/>
    <w:rsid w:val="00F8235B"/>
    <w:rsid w:val="00FA6ACD"/>
    <w:rsid w:val="00FB025A"/>
    <w:rsid w:val="00FB086E"/>
    <w:rsid w:val="00FB09E5"/>
    <w:rsid w:val="00FB14D0"/>
    <w:rsid w:val="00FB580B"/>
    <w:rsid w:val="00FB5FB9"/>
    <w:rsid w:val="00FC31EA"/>
    <w:rsid w:val="00FC570B"/>
    <w:rsid w:val="00FC5BFD"/>
    <w:rsid w:val="00FD537E"/>
    <w:rsid w:val="00FD61D2"/>
    <w:rsid w:val="00FD69FB"/>
    <w:rsid w:val="00FE1ABD"/>
    <w:rsid w:val="00FE26EB"/>
    <w:rsid w:val="00FE3584"/>
    <w:rsid w:val="00FF0905"/>
    <w:rsid w:val="00FF5019"/>
    <w:rsid w:val="00FF7B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41D16B-37B0-4317-8EF4-01D40C4B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CE0"/>
    <w:pPr>
      <w:spacing w:after="0" w:line="240" w:lineRule="auto"/>
      <w:jc w:val="both"/>
    </w:pPr>
    <w:rPr>
      <w:rFonts w:ascii="Times New Roman" w:eastAsia="Times New Roman" w:hAnsi="Times New Roman" w:cs="Times New Roman"/>
      <w:sz w:val="20"/>
      <w:szCs w:val="20"/>
      <w:lang w:eastAsia="tr-TR"/>
    </w:rPr>
  </w:style>
  <w:style w:type="paragraph" w:styleId="Balk2">
    <w:name w:val="heading 2"/>
    <w:basedOn w:val="Normal"/>
    <w:next w:val="Normal"/>
    <w:link w:val="Balk2Char"/>
    <w:qFormat/>
    <w:rsid w:val="00672CE0"/>
    <w:pPr>
      <w:spacing w:before="120" w:after="120" w:line="360" w:lineRule="auto"/>
      <w:outlineLvl w:val="1"/>
    </w:pPr>
    <w:rPr>
      <w:rFonts w:ascii="Arial" w:hAnsi="Arial"/>
      <w:b/>
      <w:caps/>
      <w:snapToGrid w:val="0"/>
      <w:color w:val="000000"/>
      <w:sz w:val="24"/>
    </w:rPr>
  </w:style>
  <w:style w:type="paragraph" w:styleId="Balk3">
    <w:name w:val="heading 3"/>
    <w:basedOn w:val="Normal"/>
    <w:next w:val="Normal"/>
    <w:link w:val="Balk3Char"/>
    <w:qFormat/>
    <w:rsid w:val="00672CE0"/>
    <w:pPr>
      <w:keepNext/>
      <w:spacing w:before="240" w:after="60"/>
      <w:outlineLvl w:val="2"/>
    </w:pPr>
    <w:rPr>
      <w:rFonts w:ascii="Cambria" w:hAnsi="Cambria"/>
      <w:b/>
      <w:bCs/>
      <w:sz w:val="26"/>
      <w:szCs w:val="26"/>
    </w:rPr>
  </w:style>
  <w:style w:type="paragraph" w:styleId="Balk4">
    <w:name w:val="heading 4"/>
    <w:basedOn w:val="Normal"/>
    <w:next w:val="Normal"/>
    <w:link w:val="Balk4Char"/>
    <w:qFormat/>
    <w:rsid w:val="00672CE0"/>
    <w:pPr>
      <w:keepNext/>
      <w:spacing w:before="120" w:line="360" w:lineRule="auto"/>
      <w:outlineLvl w:val="3"/>
    </w:pPr>
    <w:rPr>
      <w:rFonts w:ascii="Arial" w:hAnsi="Arial"/>
      <w:b/>
      <w:caps/>
      <w:snapToGrid w:val="0"/>
      <w:color w:val="000000"/>
      <w:sz w:val="24"/>
      <w:lang w:val="en-AU"/>
    </w:rPr>
  </w:style>
  <w:style w:type="paragraph" w:styleId="Balk7">
    <w:name w:val="heading 7"/>
    <w:basedOn w:val="Normal"/>
    <w:next w:val="Normal"/>
    <w:link w:val="Balk7Char"/>
    <w:qFormat/>
    <w:rsid w:val="00672CE0"/>
    <w:pPr>
      <w:keepNext/>
      <w:spacing w:before="120" w:line="360" w:lineRule="auto"/>
      <w:ind w:firstLine="567"/>
      <w:outlineLvl w:val="6"/>
    </w:pPr>
    <w:rPr>
      <w:rFonts w:ascii="Arial" w:hAnsi="Arial"/>
      <w:b/>
      <w:snapToGrid w:val="0"/>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672CE0"/>
    <w:rPr>
      <w:rFonts w:ascii="Arial" w:eastAsia="Times New Roman" w:hAnsi="Arial" w:cs="Times New Roman"/>
      <w:b/>
      <w:caps/>
      <w:snapToGrid w:val="0"/>
      <w:color w:val="000000"/>
      <w:sz w:val="24"/>
      <w:szCs w:val="20"/>
      <w:lang w:eastAsia="tr-TR"/>
    </w:rPr>
  </w:style>
  <w:style w:type="character" w:customStyle="1" w:styleId="Balk3Char">
    <w:name w:val="Başlık 3 Char"/>
    <w:basedOn w:val="VarsaylanParagrafYazTipi"/>
    <w:link w:val="Balk3"/>
    <w:rsid w:val="00672CE0"/>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rsid w:val="00672CE0"/>
    <w:rPr>
      <w:rFonts w:ascii="Arial" w:eastAsia="Times New Roman" w:hAnsi="Arial" w:cs="Times New Roman"/>
      <w:b/>
      <w:caps/>
      <w:snapToGrid w:val="0"/>
      <w:color w:val="000000"/>
      <w:sz w:val="24"/>
      <w:szCs w:val="20"/>
      <w:lang w:val="en-AU" w:eastAsia="tr-TR"/>
    </w:rPr>
  </w:style>
  <w:style w:type="character" w:customStyle="1" w:styleId="Balk7Char">
    <w:name w:val="Başlık 7 Char"/>
    <w:basedOn w:val="VarsaylanParagrafYazTipi"/>
    <w:link w:val="Balk7"/>
    <w:rsid w:val="00672CE0"/>
    <w:rPr>
      <w:rFonts w:ascii="Arial" w:eastAsia="Times New Roman" w:hAnsi="Arial" w:cs="Times New Roman"/>
      <w:b/>
      <w:snapToGrid w:val="0"/>
      <w:color w:val="000000"/>
      <w:sz w:val="20"/>
      <w:szCs w:val="20"/>
      <w:lang w:eastAsia="tr-TR"/>
    </w:rPr>
  </w:style>
  <w:style w:type="paragraph" w:customStyle="1" w:styleId="Default">
    <w:name w:val="Default"/>
    <w:rsid w:val="00672CE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B05690"/>
    <w:pPr>
      <w:ind w:left="708"/>
    </w:pPr>
  </w:style>
  <w:style w:type="table" w:styleId="TabloKlavuzu">
    <w:name w:val="Table Grid"/>
    <w:basedOn w:val="NormalTablo"/>
    <w:rsid w:val="00500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C67246"/>
    <w:pPr>
      <w:tabs>
        <w:tab w:val="center" w:pos="4536"/>
        <w:tab w:val="right" w:pos="9072"/>
      </w:tabs>
    </w:pPr>
  </w:style>
  <w:style w:type="character" w:customStyle="1" w:styleId="stbilgiChar">
    <w:name w:val="Üstbilgi Char"/>
    <w:basedOn w:val="VarsaylanParagrafYazTipi"/>
    <w:link w:val="stbilgi"/>
    <w:uiPriority w:val="99"/>
    <w:rsid w:val="00C67246"/>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C67246"/>
    <w:pPr>
      <w:tabs>
        <w:tab w:val="center" w:pos="4536"/>
        <w:tab w:val="right" w:pos="9072"/>
      </w:tabs>
    </w:pPr>
  </w:style>
  <w:style w:type="character" w:customStyle="1" w:styleId="AltbilgiChar">
    <w:name w:val="Altbilgi Char"/>
    <w:basedOn w:val="VarsaylanParagrafYazTipi"/>
    <w:link w:val="Altbilgi"/>
    <w:uiPriority w:val="99"/>
    <w:rsid w:val="00C67246"/>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D464E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464EA"/>
    <w:rPr>
      <w:rFonts w:ascii="Segoe UI" w:eastAsia="Times New Roman" w:hAnsi="Segoe UI" w:cs="Segoe UI"/>
      <w:sz w:val="18"/>
      <w:szCs w:val="18"/>
      <w:lang w:eastAsia="tr-TR"/>
    </w:rPr>
  </w:style>
  <w:style w:type="character" w:styleId="DipnotBavurusu">
    <w:name w:val="footnote reference"/>
    <w:rsid w:val="00923393"/>
    <w:rPr>
      <w:position w:val="6"/>
      <w:sz w:val="16"/>
    </w:rPr>
  </w:style>
  <w:style w:type="paragraph" w:styleId="DipnotMetni">
    <w:name w:val="footnote text"/>
    <w:aliases w:val="fn"/>
    <w:basedOn w:val="Normal"/>
    <w:link w:val="DipnotMetniChar"/>
    <w:rsid w:val="00923393"/>
  </w:style>
  <w:style w:type="character" w:customStyle="1" w:styleId="DipnotMetniChar">
    <w:name w:val="Dipnot Metni Char"/>
    <w:aliases w:val="fn Char"/>
    <w:basedOn w:val="VarsaylanParagrafYazTipi"/>
    <w:link w:val="DipnotMetni"/>
    <w:rsid w:val="00923393"/>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885360"/>
    <w:rPr>
      <w:sz w:val="16"/>
      <w:szCs w:val="16"/>
    </w:rPr>
  </w:style>
  <w:style w:type="paragraph" w:styleId="AklamaMetni">
    <w:name w:val="annotation text"/>
    <w:basedOn w:val="Normal"/>
    <w:link w:val="AklamaMetniChar"/>
    <w:uiPriority w:val="99"/>
    <w:semiHidden/>
    <w:unhideWhenUsed/>
    <w:rsid w:val="00885360"/>
  </w:style>
  <w:style w:type="character" w:customStyle="1" w:styleId="AklamaMetniChar">
    <w:name w:val="Açıklama Metni Char"/>
    <w:basedOn w:val="VarsaylanParagrafYazTipi"/>
    <w:link w:val="AklamaMetni"/>
    <w:uiPriority w:val="99"/>
    <w:semiHidden/>
    <w:rsid w:val="00885360"/>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885360"/>
    <w:rPr>
      <w:b/>
      <w:bCs/>
    </w:rPr>
  </w:style>
  <w:style w:type="character" w:customStyle="1" w:styleId="AklamaKonusuChar">
    <w:name w:val="Açıklama Konusu Char"/>
    <w:basedOn w:val="AklamaMetniChar"/>
    <w:link w:val="AklamaKonusu"/>
    <w:uiPriority w:val="99"/>
    <w:semiHidden/>
    <w:rsid w:val="00885360"/>
    <w:rPr>
      <w:rFonts w:ascii="Times New Roman" w:eastAsia="Times New Roman" w:hAnsi="Times New Roman" w:cs="Times New Roman"/>
      <w:b/>
      <w:bCs/>
      <w:sz w:val="20"/>
      <w:szCs w:val="20"/>
      <w:lang w:eastAsia="tr-TR"/>
    </w:rPr>
  </w:style>
  <w:style w:type="paragraph" w:styleId="Dzeltme">
    <w:name w:val="Revision"/>
    <w:hidden/>
    <w:uiPriority w:val="99"/>
    <w:semiHidden/>
    <w:rsid w:val="0020672E"/>
    <w:pPr>
      <w:spacing w:after="0" w:line="240" w:lineRule="auto"/>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998">
      <w:bodyDiv w:val="1"/>
      <w:marLeft w:val="0"/>
      <w:marRight w:val="0"/>
      <w:marTop w:val="0"/>
      <w:marBottom w:val="0"/>
      <w:divBdr>
        <w:top w:val="none" w:sz="0" w:space="0" w:color="auto"/>
        <w:left w:val="none" w:sz="0" w:space="0" w:color="auto"/>
        <w:bottom w:val="none" w:sz="0" w:space="0" w:color="auto"/>
        <w:right w:val="none" w:sz="0" w:space="0" w:color="auto"/>
      </w:divBdr>
    </w:div>
    <w:div w:id="68550996">
      <w:bodyDiv w:val="1"/>
      <w:marLeft w:val="0"/>
      <w:marRight w:val="0"/>
      <w:marTop w:val="0"/>
      <w:marBottom w:val="0"/>
      <w:divBdr>
        <w:top w:val="none" w:sz="0" w:space="0" w:color="auto"/>
        <w:left w:val="none" w:sz="0" w:space="0" w:color="auto"/>
        <w:bottom w:val="none" w:sz="0" w:space="0" w:color="auto"/>
        <w:right w:val="none" w:sz="0" w:space="0" w:color="auto"/>
      </w:divBdr>
    </w:div>
    <w:div w:id="71004365">
      <w:bodyDiv w:val="1"/>
      <w:marLeft w:val="0"/>
      <w:marRight w:val="0"/>
      <w:marTop w:val="0"/>
      <w:marBottom w:val="0"/>
      <w:divBdr>
        <w:top w:val="none" w:sz="0" w:space="0" w:color="auto"/>
        <w:left w:val="none" w:sz="0" w:space="0" w:color="auto"/>
        <w:bottom w:val="none" w:sz="0" w:space="0" w:color="auto"/>
        <w:right w:val="none" w:sz="0" w:space="0" w:color="auto"/>
      </w:divBdr>
    </w:div>
    <w:div w:id="92287451">
      <w:bodyDiv w:val="1"/>
      <w:marLeft w:val="0"/>
      <w:marRight w:val="0"/>
      <w:marTop w:val="0"/>
      <w:marBottom w:val="0"/>
      <w:divBdr>
        <w:top w:val="none" w:sz="0" w:space="0" w:color="auto"/>
        <w:left w:val="none" w:sz="0" w:space="0" w:color="auto"/>
        <w:bottom w:val="none" w:sz="0" w:space="0" w:color="auto"/>
        <w:right w:val="none" w:sz="0" w:space="0" w:color="auto"/>
      </w:divBdr>
    </w:div>
    <w:div w:id="97020670">
      <w:bodyDiv w:val="1"/>
      <w:marLeft w:val="0"/>
      <w:marRight w:val="0"/>
      <w:marTop w:val="0"/>
      <w:marBottom w:val="0"/>
      <w:divBdr>
        <w:top w:val="none" w:sz="0" w:space="0" w:color="auto"/>
        <w:left w:val="none" w:sz="0" w:space="0" w:color="auto"/>
        <w:bottom w:val="none" w:sz="0" w:space="0" w:color="auto"/>
        <w:right w:val="none" w:sz="0" w:space="0" w:color="auto"/>
      </w:divBdr>
    </w:div>
    <w:div w:id="128208977">
      <w:bodyDiv w:val="1"/>
      <w:marLeft w:val="0"/>
      <w:marRight w:val="0"/>
      <w:marTop w:val="0"/>
      <w:marBottom w:val="0"/>
      <w:divBdr>
        <w:top w:val="none" w:sz="0" w:space="0" w:color="auto"/>
        <w:left w:val="none" w:sz="0" w:space="0" w:color="auto"/>
        <w:bottom w:val="none" w:sz="0" w:space="0" w:color="auto"/>
        <w:right w:val="none" w:sz="0" w:space="0" w:color="auto"/>
      </w:divBdr>
    </w:div>
    <w:div w:id="284625187">
      <w:marLeft w:val="0"/>
      <w:marRight w:val="0"/>
      <w:marTop w:val="0"/>
      <w:marBottom w:val="0"/>
      <w:divBdr>
        <w:top w:val="none" w:sz="0" w:space="0" w:color="auto"/>
        <w:left w:val="none" w:sz="0" w:space="0" w:color="auto"/>
        <w:bottom w:val="none" w:sz="0" w:space="0" w:color="auto"/>
        <w:right w:val="none" w:sz="0" w:space="0" w:color="auto"/>
      </w:divBdr>
      <w:divsChild>
        <w:div w:id="1849101427">
          <w:marLeft w:val="0"/>
          <w:marRight w:val="0"/>
          <w:marTop w:val="0"/>
          <w:marBottom w:val="0"/>
          <w:divBdr>
            <w:top w:val="none" w:sz="0" w:space="0" w:color="auto"/>
            <w:left w:val="none" w:sz="0" w:space="0" w:color="auto"/>
            <w:bottom w:val="none" w:sz="0" w:space="0" w:color="auto"/>
            <w:right w:val="none" w:sz="0" w:space="0" w:color="auto"/>
          </w:divBdr>
        </w:div>
      </w:divsChild>
    </w:div>
    <w:div w:id="369306434">
      <w:bodyDiv w:val="1"/>
      <w:marLeft w:val="0"/>
      <w:marRight w:val="0"/>
      <w:marTop w:val="0"/>
      <w:marBottom w:val="0"/>
      <w:divBdr>
        <w:top w:val="none" w:sz="0" w:space="0" w:color="auto"/>
        <w:left w:val="none" w:sz="0" w:space="0" w:color="auto"/>
        <w:bottom w:val="none" w:sz="0" w:space="0" w:color="auto"/>
        <w:right w:val="none" w:sz="0" w:space="0" w:color="auto"/>
      </w:divBdr>
    </w:div>
    <w:div w:id="475339388">
      <w:bodyDiv w:val="1"/>
      <w:marLeft w:val="0"/>
      <w:marRight w:val="0"/>
      <w:marTop w:val="0"/>
      <w:marBottom w:val="0"/>
      <w:divBdr>
        <w:top w:val="none" w:sz="0" w:space="0" w:color="auto"/>
        <w:left w:val="none" w:sz="0" w:space="0" w:color="auto"/>
        <w:bottom w:val="none" w:sz="0" w:space="0" w:color="auto"/>
        <w:right w:val="none" w:sz="0" w:space="0" w:color="auto"/>
      </w:divBdr>
    </w:div>
    <w:div w:id="483200067">
      <w:bodyDiv w:val="1"/>
      <w:marLeft w:val="0"/>
      <w:marRight w:val="0"/>
      <w:marTop w:val="0"/>
      <w:marBottom w:val="0"/>
      <w:divBdr>
        <w:top w:val="none" w:sz="0" w:space="0" w:color="auto"/>
        <w:left w:val="none" w:sz="0" w:space="0" w:color="auto"/>
        <w:bottom w:val="none" w:sz="0" w:space="0" w:color="auto"/>
        <w:right w:val="none" w:sz="0" w:space="0" w:color="auto"/>
      </w:divBdr>
    </w:div>
    <w:div w:id="569926933">
      <w:bodyDiv w:val="1"/>
      <w:marLeft w:val="0"/>
      <w:marRight w:val="0"/>
      <w:marTop w:val="0"/>
      <w:marBottom w:val="0"/>
      <w:divBdr>
        <w:top w:val="none" w:sz="0" w:space="0" w:color="auto"/>
        <w:left w:val="none" w:sz="0" w:space="0" w:color="auto"/>
        <w:bottom w:val="none" w:sz="0" w:space="0" w:color="auto"/>
        <w:right w:val="none" w:sz="0" w:space="0" w:color="auto"/>
      </w:divBdr>
    </w:div>
    <w:div w:id="714935514">
      <w:bodyDiv w:val="1"/>
      <w:marLeft w:val="0"/>
      <w:marRight w:val="0"/>
      <w:marTop w:val="0"/>
      <w:marBottom w:val="0"/>
      <w:divBdr>
        <w:top w:val="none" w:sz="0" w:space="0" w:color="auto"/>
        <w:left w:val="none" w:sz="0" w:space="0" w:color="auto"/>
        <w:bottom w:val="none" w:sz="0" w:space="0" w:color="auto"/>
        <w:right w:val="none" w:sz="0" w:space="0" w:color="auto"/>
      </w:divBdr>
    </w:div>
    <w:div w:id="716927391">
      <w:bodyDiv w:val="1"/>
      <w:marLeft w:val="0"/>
      <w:marRight w:val="0"/>
      <w:marTop w:val="0"/>
      <w:marBottom w:val="0"/>
      <w:divBdr>
        <w:top w:val="none" w:sz="0" w:space="0" w:color="auto"/>
        <w:left w:val="none" w:sz="0" w:space="0" w:color="auto"/>
        <w:bottom w:val="none" w:sz="0" w:space="0" w:color="auto"/>
        <w:right w:val="none" w:sz="0" w:space="0" w:color="auto"/>
      </w:divBdr>
    </w:div>
    <w:div w:id="759451121">
      <w:bodyDiv w:val="1"/>
      <w:marLeft w:val="0"/>
      <w:marRight w:val="0"/>
      <w:marTop w:val="0"/>
      <w:marBottom w:val="0"/>
      <w:divBdr>
        <w:top w:val="none" w:sz="0" w:space="0" w:color="auto"/>
        <w:left w:val="none" w:sz="0" w:space="0" w:color="auto"/>
        <w:bottom w:val="none" w:sz="0" w:space="0" w:color="auto"/>
        <w:right w:val="none" w:sz="0" w:space="0" w:color="auto"/>
      </w:divBdr>
    </w:div>
    <w:div w:id="829491580">
      <w:bodyDiv w:val="1"/>
      <w:marLeft w:val="0"/>
      <w:marRight w:val="0"/>
      <w:marTop w:val="0"/>
      <w:marBottom w:val="0"/>
      <w:divBdr>
        <w:top w:val="none" w:sz="0" w:space="0" w:color="auto"/>
        <w:left w:val="none" w:sz="0" w:space="0" w:color="auto"/>
        <w:bottom w:val="none" w:sz="0" w:space="0" w:color="auto"/>
        <w:right w:val="none" w:sz="0" w:space="0" w:color="auto"/>
      </w:divBdr>
    </w:div>
    <w:div w:id="876115694">
      <w:bodyDiv w:val="1"/>
      <w:marLeft w:val="0"/>
      <w:marRight w:val="0"/>
      <w:marTop w:val="0"/>
      <w:marBottom w:val="0"/>
      <w:divBdr>
        <w:top w:val="none" w:sz="0" w:space="0" w:color="auto"/>
        <w:left w:val="none" w:sz="0" w:space="0" w:color="auto"/>
        <w:bottom w:val="none" w:sz="0" w:space="0" w:color="auto"/>
        <w:right w:val="none" w:sz="0" w:space="0" w:color="auto"/>
      </w:divBdr>
    </w:div>
    <w:div w:id="998116294">
      <w:bodyDiv w:val="1"/>
      <w:marLeft w:val="0"/>
      <w:marRight w:val="0"/>
      <w:marTop w:val="0"/>
      <w:marBottom w:val="0"/>
      <w:divBdr>
        <w:top w:val="none" w:sz="0" w:space="0" w:color="auto"/>
        <w:left w:val="none" w:sz="0" w:space="0" w:color="auto"/>
        <w:bottom w:val="none" w:sz="0" w:space="0" w:color="auto"/>
        <w:right w:val="none" w:sz="0" w:space="0" w:color="auto"/>
      </w:divBdr>
    </w:div>
    <w:div w:id="1171874767">
      <w:bodyDiv w:val="1"/>
      <w:marLeft w:val="0"/>
      <w:marRight w:val="0"/>
      <w:marTop w:val="0"/>
      <w:marBottom w:val="0"/>
      <w:divBdr>
        <w:top w:val="none" w:sz="0" w:space="0" w:color="auto"/>
        <w:left w:val="none" w:sz="0" w:space="0" w:color="auto"/>
        <w:bottom w:val="none" w:sz="0" w:space="0" w:color="auto"/>
        <w:right w:val="none" w:sz="0" w:space="0" w:color="auto"/>
      </w:divBdr>
    </w:div>
    <w:div w:id="1306352502">
      <w:bodyDiv w:val="1"/>
      <w:marLeft w:val="0"/>
      <w:marRight w:val="0"/>
      <w:marTop w:val="0"/>
      <w:marBottom w:val="0"/>
      <w:divBdr>
        <w:top w:val="none" w:sz="0" w:space="0" w:color="auto"/>
        <w:left w:val="none" w:sz="0" w:space="0" w:color="auto"/>
        <w:bottom w:val="none" w:sz="0" w:space="0" w:color="auto"/>
        <w:right w:val="none" w:sz="0" w:space="0" w:color="auto"/>
      </w:divBdr>
    </w:div>
    <w:div w:id="1324770861">
      <w:bodyDiv w:val="1"/>
      <w:marLeft w:val="0"/>
      <w:marRight w:val="0"/>
      <w:marTop w:val="0"/>
      <w:marBottom w:val="0"/>
      <w:divBdr>
        <w:top w:val="none" w:sz="0" w:space="0" w:color="auto"/>
        <w:left w:val="none" w:sz="0" w:space="0" w:color="auto"/>
        <w:bottom w:val="none" w:sz="0" w:space="0" w:color="auto"/>
        <w:right w:val="none" w:sz="0" w:space="0" w:color="auto"/>
      </w:divBdr>
    </w:div>
    <w:div w:id="1415666909">
      <w:bodyDiv w:val="1"/>
      <w:marLeft w:val="0"/>
      <w:marRight w:val="0"/>
      <w:marTop w:val="0"/>
      <w:marBottom w:val="0"/>
      <w:divBdr>
        <w:top w:val="none" w:sz="0" w:space="0" w:color="auto"/>
        <w:left w:val="none" w:sz="0" w:space="0" w:color="auto"/>
        <w:bottom w:val="none" w:sz="0" w:space="0" w:color="auto"/>
        <w:right w:val="none" w:sz="0" w:space="0" w:color="auto"/>
      </w:divBdr>
    </w:div>
    <w:div w:id="1522471232">
      <w:bodyDiv w:val="1"/>
      <w:marLeft w:val="0"/>
      <w:marRight w:val="0"/>
      <w:marTop w:val="0"/>
      <w:marBottom w:val="0"/>
      <w:divBdr>
        <w:top w:val="none" w:sz="0" w:space="0" w:color="auto"/>
        <w:left w:val="none" w:sz="0" w:space="0" w:color="auto"/>
        <w:bottom w:val="none" w:sz="0" w:space="0" w:color="auto"/>
        <w:right w:val="none" w:sz="0" w:space="0" w:color="auto"/>
      </w:divBdr>
    </w:div>
    <w:div w:id="1551962907">
      <w:bodyDiv w:val="1"/>
      <w:marLeft w:val="0"/>
      <w:marRight w:val="0"/>
      <w:marTop w:val="0"/>
      <w:marBottom w:val="0"/>
      <w:divBdr>
        <w:top w:val="none" w:sz="0" w:space="0" w:color="auto"/>
        <w:left w:val="none" w:sz="0" w:space="0" w:color="auto"/>
        <w:bottom w:val="none" w:sz="0" w:space="0" w:color="auto"/>
        <w:right w:val="none" w:sz="0" w:space="0" w:color="auto"/>
      </w:divBdr>
    </w:div>
    <w:div w:id="1584802747">
      <w:bodyDiv w:val="1"/>
      <w:marLeft w:val="0"/>
      <w:marRight w:val="0"/>
      <w:marTop w:val="0"/>
      <w:marBottom w:val="0"/>
      <w:divBdr>
        <w:top w:val="none" w:sz="0" w:space="0" w:color="auto"/>
        <w:left w:val="none" w:sz="0" w:space="0" w:color="auto"/>
        <w:bottom w:val="none" w:sz="0" w:space="0" w:color="auto"/>
        <w:right w:val="none" w:sz="0" w:space="0" w:color="auto"/>
      </w:divBdr>
    </w:div>
    <w:div w:id="1625581198">
      <w:marLeft w:val="0"/>
      <w:marRight w:val="0"/>
      <w:marTop w:val="0"/>
      <w:marBottom w:val="0"/>
      <w:divBdr>
        <w:top w:val="none" w:sz="0" w:space="0" w:color="auto"/>
        <w:left w:val="none" w:sz="0" w:space="0" w:color="auto"/>
        <w:bottom w:val="none" w:sz="0" w:space="0" w:color="auto"/>
        <w:right w:val="none" w:sz="0" w:space="0" w:color="auto"/>
      </w:divBdr>
      <w:divsChild>
        <w:div w:id="233315869">
          <w:marLeft w:val="0"/>
          <w:marRight w:val="0"/>
          <w:marTop w:val="0"/>
          <w:marBottom w:val="0"/>
          <w:divBdr>
            <w:top w:val="none" w:sz="0" w:space="0" w:color="auto"/>
            <w:left w:val="none" w:sz="0" w:space="0" w:color="auto"/>
            <w:bottom w:val="none" w:sz="0" w:space="0" w:color="auto"/>
            <w:right w:val="none" w:sz="0" w:space="0" w:color="auto"/>
          </w:divBdr>
        </w:div>
      </w:divsChild>
    </w:div>
    <w:div w:id="1643343576">
      <w:bodyDiv w:val="1"/>
      <w:marLeft w:val="0"/>
      <w:marRight w:val="0"/>
      <w:marTop w:val="0"/>
      <w:marBottom w:val="0"/>
      <w:divBdr>
        <w:top w:val="none" w:sz="0" w:space="0" w:color="auto"/>
        <w:left w:val="none" w:sz="0" w:space="0" w:color="auto"/>
        <w:bottom w:val="none" w:sz="0" w:space="0" w:color="auto"/>
        <w:right w:val="none" w:sz="0" w:space="0" w:color="auto"/>
      </w:divBdr>
    </w:div>
    <w:div w:id="1661157789">
      <w:marLeft w:val="0"/>
      <w:marRight w:val="0"/>
      <w:marTop w:val="0"/>
      <w:marBottom w:val="0"/>
      <w:divBdr>
        <w:top w:val="none" w:sz="0" w:space="0" w:color="auto"/>
        <w:left w:val="none" w:sz="0" w:space="0" w:color="auto"/>
        <w:bottom w:val="none" w:sz="0" w:space="0" w:color="auto"/>
        <w:right w:val="none" w:sz="0" w:space="0" w:color="auto"/>
      </w:divBdr>
      <w:divsChild>
        <w:div w:id="796534365">
          <w:marLeft w:val="0"/>
          <w:marRight w:val="0"/>
          <w:marTop w:val="0"/>
          <w:marBottom w:val="0"/>
          <w:divBdr>
            <w:top w:val="none" w:sz="0" w:space="0" w:color="auto"/>
            <w:left w:val="none" w:sz="0" w:space="0" w:color="auto"/>
            <w:bottom w:val="none" w:sz="0" w:space="0" w:color="auto"/>
            <w:right w:val="none" w:sz="0" w:space="0" w:color="auto"/>
          </w:divBdr>
        </w:div>
      </w:divsChild>
    </w:div>
    <w:div w:id="1687248245">
      <w:bodyDiv w:val="1"/>
      <w:marLeft w:val="0"/>
      <w:marRight w:val="0"/>
      <w:marTop w:val="0"/>
      <w:marBottom w:val="0"/>
      <w:divBdr>
        <w:top w:val="none" w:sz="0" w:space="0" w:color="auto"/>
        <w:left w:val="none" w:sz="0" w:space="0" w:color="auto"/>
        <w:bottom w:val="none" w:sz="0" w:space="0" w:color="auto"/>
        <w:right w:val="none" w:sz="0" w:space="0" w:color="auto"/>
      </w:divBdr>
    </w:div>
    <w:div w:id="1740404117">
      <w:bodyDiv w:val="1"/>
      <w:marLeft w:val="0"/>
      <w:marRight w:val="0"/>
      <w:marTop w:val="0"/>
      <w:marBottom w:val="0"/>
      <w:divBdr>
        <w:top w:val="none" w:sz="0" w:space="0" w:color="auto"/>
        <w:left w:val="none" w:sz="0" w:space="0" w:color="auto"/>
        <w:bottom w:val="none" w:sz="0" w:space="0" w:color="auto"/>
        <w:right w:val="none" w:sz="0" w:space="0" w:color="auto"/>
      </w:divBdr>
    </w:div>
    <w:div w:id="1899705054">
      <w:marLeft w:val="0"/>
      <w:marRight w:val="0"/>
      <w:marTop w:val="0"/>
      <w:marBottom w:val="0"/>
      <w:divBdr>
        <w:top w:val="none" w:sz="0" w:space="0" w:color="auto"/>
        <w:left w:val="none" w:sz="0" w:space="0" w:color="auto"/>
        <w:bottom w:val="none" w:sz="0" w:space="0" w:color="auto"/>
        <w:right w:val="none" w:sz="0" w:space="0" w:color="auto"/>
      </w:divBdr>
      <w:divsChild>
        <w:div w:id="1574244700">
          <w:marLeft w:val="0"/>
          <w:marRight w:val="0"/>
          <w:marTop w:val="0"/>
          <w:marBottom w:val="0"/>
          <w:divBdr>
            <w:top w:val="none" w:sz="0" w:space="0" w:color="auto"/>
            <w:left w:val="none" w:sz="0" w:space="0" w:color="auto"/>
            <w:bottom w:val="none" w:sz="0" w:space="0" w:color="auto"/>
            <w:right w:val="none" w:sz="0" w:space="0" w:color="auto"/>
          </w:divBdr>
        </w:div>
      </w:divsChild>
    </w:div>
    <w:div w:id="1903052545">
      <w:bodyDiv w:val="1"/>
      <w:marLeft w:val="0"/>
      <w:marRight w:val="0"/>
      <w:marTop w:val="0"/>
      <w:marBottom w:val="0"/>
      <w:divBdr>
        <w:top w:val="none" w:sz="0" w:space="0" w:color="auto"/>
        <w:left w:val="none" w:sz="0" w:space="0" w:color="auto"/>
        <w:bottom w:val="none" w:sz="0" w:space="0" w:color="auto"/>
        <w:right w:val="none" w:sz="0" w:space="0" w:color="auto"/>
      </w:divBdr>
    </w:div>
    <w:div w:id="1991210328">
      <w:bodyDiv w:val="1"/>
      <w:marLeft w:val="0"/>
      <w:marRight w:val="0"/>
      <w:marTop w:val="0"/>
      <w:marBottom w:val="0"/>
      <w:divBdr>
        <w:top w:val="none" w:sz="0" w:space="0" w:color="auto"/>
        <w:left w:val="none" w:sz="0" w:space="0" w:color="auto"/>
        <w:bottom w:val="none" w:sz="0" w:space="0" w:color="auto"/>
        <w:right w:val="none" w:sz="0" w:space="0" w:color="auto"/>
      </w:divBdr>
    </w:div>
    <w:div w:id="204547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AC6C0-0996-4FD4-9210-6D9147EB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941</Words>
  <Characters>5366</Characters>
  <Application>Microsoft Office Word</Application>
  <DocSecurity>0</DocSecurity>
  <Lines>44</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BNP Paribas</Company>
  <LinksUpToDate>false</LinksUpToDate>
  <CharactersWithSpaces>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Gülfer ÖZŞAHİN</dc:creator>
  <cp:keywords/>
  <dc:description/>
  <cp:lastModifiedBy>Hasan Hüsnü KARAMANGİL</cp:lastModifiedBy>
  <cp:revision>11</cp:revision>
  <cp:lastPrinted>2015-08-07T06:53:00Z</cp:lastPrinted>
  <dcterms:created xsi:type="dcterms:W3CDTF">2015-12-21T12:25:00Z</dcterms:created>
  <dcterms:modified xsi:type="dcterms:W3CDTF">2016-05-05T09:09:00Z</dcterms:modified>
</cp:coreProperties>
</file>